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color w:val="025172"/>
          <w:sz w:val="40"/>
          <w:szCs w:val="40"/>
        </w:rPr>
      </w:pPr>
      <w:r w:rsidDel="00000000" w:rsidR="00000000" w:rsidRPr="00000000">
        <w:rPr>
          <w:color w:val="025172"/>
          <w:sz w:val="40"/>
          <w:szCs w:val="40"/>
          <w:rtl w:val="0"/>
        </w:rPr>
        <w:t xml:space="preserve">Mapleton 9</w:t>
      </w:r>
      <w:r w:rsidDel="00000000" w:rsidR="00000000" w:rsidRPr="00000000">
        <w:rPr>
          <w:color w:val="025172"/>
          <w:sz w:val="40"/>
          <w:szCs w:val="40"/>
          <w:vertAlign w:val="superscript"/>
          <w:rtl w:val="0"/>
        </w:rPr>
        <w:t xml:space="preserve">th</w:t>
      </w:r>
      <w:r w:rsidDel="00000000" w:rsidR="00000000" w:rsidRPr="00000000">
        <w:rPr>
          <w:color w:val="025172"/>
          <w:sz w:val="40"/>
          <w:szCs w:val="40"/>
          <w:rtl w:val="0"/>
        </w:rPr>
        <w:t xml:space="preserve"> Ward</w:t>
      </w:r>
    </w:p>
    <w:p w:rsidR="00000000" w:rsidDel="00000000" w:rsidP="00000000" w:rsidRDefault="00000000" w:rsidRPr="00000000" w14:paraId="00000002">
      <w:pPr>
        <w:spacing w:before="240" w:lineRule="auto"/>
        <w:jc w:val="center"/>
        <w:rPr>
          <w:color w:val="84d2c5"/>
          <w:sz w:val="32"/>
          <w:szCs w:val="32"/>
        </w:rPr>
      </w:pPr>
      <w:r w:rsidDel="00000000" w:rsidR="00000000" w:rsidRPr="00000000">
        <w:rPr>
          <w:color w:val="84d2c5"/>
          <w:sz w:val="32"/>
          <w:szCs w:val="32"/>
          <w:rtl w:val="0"/>
        </w:rPr>
        <w:t xml:space="preserve">YOUNG WOMEN’S CAMP JOURNAL</w:t>
      </w:r>
    </w:p>
    <w:p w:rsidR="00000000" w:rsidDel="00000000" w:rsidP="00000000" w:rsidRDefault="00000000" w:rsidRPr="00000000" w14:paraId="00000003">
      <w:pPr>
        <w:spacing w:before="240" w:lineRule="auto"/>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3543300" cy="3533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433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240" w:lineRule="auto"/>
        <w:jc w:val="center"/>
        <w:rPr>
          <w:color w:val="025172"/>
          <w:sz w:val="24"/>
          <w:szCs w:val="24"/>
        </w:rPr>
      </w:pPr>
      <w:r w:rsidDel="00000000" w:rsidR="00000000" w:rsidRPr="00000000">
        <w:rPr>
          <w:color w:val="025172"/>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06">
      <w:pPr>
        <w:spacing w:before="240" w:lineRule="auto"/>
        <w:jc w:val="center"/>
        <w:rPr>
          <w:color w:val="025172"/>
          <w:sz w:val="24"/>
          <w:szCs w:val="24"/>
        </w:rPr>
      </w:pPr>
      <w:r w:rsidDel="00000000" w:rsidR="00000000" w:rsidRPr="00000000">
        <w:rPr>
          <w:color w:val="025172"/>
          <w:sz w:val="24"/>
          <w:szCs w:val="24"/>
          <w:rtl w:val="0"/>
        </w:rPr>
        <w:t xml:space="preserve">Testimonies from YW Leaders</w:t>
      </w:r>
    </w:p>
    <w:p w:rsidR="00000000" w:rsidDel="00000000" w:rsidP="00000000" w:rsidRDefault="00000000" w:rsidRPr="00000000" w14:paraId="00000007">
      <w:pPr>
        <w:spacing w:before="240" w:lineRule="auto"/>
        <w:rPr>
          <w:color w:val="84d2c5"/>
          <w:sz w:val="20"/>
          <w:szCs w:val="20"/>
        </w:rPr>
      </w:pPr>
      <w:r w:rsidDel="00000000" w:rsidR="00000000" w:rsidRPr="00000000">
        <w:rPr>
          <w:color w:val="84d2c5"/>
          <w:sz w:val="20"/>
          <w:szCs w:val="20"/>
          <w:rtl w:val="0"/>
        </w:rPr>
        <w:t xml:space="preserve"> </w:t>
      </w:r>
    </w:p>
    <w:p w:rsidR="00000000" w:rsidDel="00000000" w:rsidP="00000000" w:rsidRDefault="00000000" w:rsidRPr="00000000" w14:paraId="00000008">
      <w:pPr>
        <w:spacing w:before="240" w:lineRule="auto"/>
        <w:rPr>
          <w:color w:val="84d2c5"/>
          <w:sz w:val="20"/>
          <w:szCs w:val="20"/>
        </w:rPr>
      </w:pPr>
      <w:r w:rsidDel="00000000" w:rsidR="00000000" w:rsidRPr="00000000">
        <w:rPr>
          <w:color w:val="84d2c5"/>
          <w:sz w:val="20"/>
          <w:szCs w:val="20"/>
          <w:rtl w:val="0"/>
        </w:rPr>
        <w:t xml:space="preserve">Sister Rose </w:t>
      </w:r>
    </w:p>
    <w:p w:rsidR="00000000" w:rsidDel="00000000" w:rsidP="00000000" w:rsidRDefault="00000000" w:rsidRPr="00000000" w14:paraId="00000009">
      <w:pPr>
        <w:spacing w:before="240" w:lineRule="auto"/>
        <w:rPr>
          <w:sz w:val="20"/>
          <w:szCs w:val="20"/>
        </w:rPr>
      </w:pPr>
      <w:r w:rsidDel="00000000" w:rsidR="00000000" w:rsidRPr="00000000">
        <w:rPr>
          <w:color w:val="84d2c5"/>
          <w:sz w:val="20"/>
          <w:szCs w:val="20"/>
          <w:rtl w:val="0"/>
        </w:rPr>
        <w:t xml:space="preserve">Sister Rasband</w:t>
      </w:r>
      <w:r w:rsidDel="00000000" w:rsidR="00000000" w:rsidRPr="00000000">
        <w:rPr>
          <w:sz w:val="20"/>
          <w:szCs w:val="20"/>
          <w:rtl w:val="0"/>
        </w:rPr>
        <w:t xml:space="preserve"> </w:t>
      </w:r>
    </w:p>
    <w:p w:rsidR="00000000" w:rsidDel="00000000" w:rsidP="00000000" w:rsidRDefault="00000000" w:rsidRPr="00000000" w14:paraId="0000000A">
      <w:pPr>
        <w:spacing w:before="240" w:lineRule="auto"/>
        <w:rPr>
          <w:color w:val="84d2c5"/>
          <w:sz w:val="20"/>
          <w:szCs w:val="20"/>
        </w:rPr>
      </w:pPr>
      <w:r w:rsidDel="00000000" w:rsidR="00000000" w:rsidRPr="00000000">
        <w:rPr>
          <w:color w:val="84d2c5"/>
          <w:sz w:val="20"/>
          <w:szCs w:val="20"/>
          <w:rtl w:val="0"/>
        </w:rPr>
        <w:t xml:space="preserve">Sister Mecham</w:t>
      </w:r>
    </w:p>
    <w:p w:rsidR="00000000" w:rsidDel="00000000" w:rsidP="00000000" w:rsidRDefault="00000000" w:rsidRPr="00000000" w14:paraId="0000000B">
      <w:pPr>
        <w:spacing w:before="240" w:lineRule="auto"/>
        <w:rPr>
          <w:color w:val="84d2c5"/>
          <w:sz w:val="20"/>
          <w:szCs w:val="20"/>
        </w:rPr>
      </w:pPr>
      <w:r w:rsidDel="00000000" w:rsidR="00000000" w:rsidRPr="00000000">
        <w:rPr>
          <w:color w:val="84d2c5"/>
          <w:sz w:val="20"/>
          <w:szCs w:val="20"/>
          <w:rtl w:val="0"/>
        </w:rPr>
        <w:t xml:space="preserve"> Sister Tingey</w:t>
      </w:r>
    </w:p>
    <w:p w:rsidR="00000000" w:rsidDel="00000000" w:rsidP="00000000" w:rsidRDefault="00000000" w:rsidRPr="00000000" w14:paraId="0000000C">
      <w:pPr>
        <w:spacing w:before="240" w:lineRule="auto"/>
        <w:rPr>
          <w:color w:val="84d2c5"/>
          <w:sz w:val="20"/>
          <w:szCs w:val="20"/>
        </w:rPr>
      </w:pPr>
      <w:r w:rsidDel="00000000" w:rsidR="00000000" w:rsidRPr="00000000">
        <w:rPr>
          <w:color w:val="84d2c5"/>
          <w:sz w:val="20"/>
          <w:szCs w:val="20"/>
          <w:rtl w:val="0"/>
        </w:rPr>
        <w:t xml:space="preserve">Sister Bonnett</w:t>
      </w:r>
    </w:p>
    <w:p w:rsidR="00000000" w:rsidDel="00000000" w:rsidP="00000000" w:rsidRDefault="00000000" w:rsidRPr="00000000" w14:paraId="0000000D">
      <w:pPr>
        <w:spacing w:before="240" w:lineRule="auto"/>
        <w:rPr>
          <w:color w:val="84d2c5"/>
          <w:sz w:val="20"/>
          <w:szCs w:val="20"/>
        </w:rPr>
      </w:pPr>
      <w:r w:rsidDel="00000000" w:rsidR="00000000" w:rsidRPr="00000000">
        <w:rPr>
          <w:color w:val="84d2c5"/>
          <w:sz w:val="20"/>
          <w:szCs w:val="20"/>
          <w:rtl w:val="0"/>
        </w:rPr>
        <w:t xml:space="preserve">Sister Carter</w:t>
      </w:r>
    </w:p>
    <w:p w:rsidR="00000000" w:rsidDel="00000000" w:rsidP="00000000" w:rsidRDefault="00000000" w:rsidRPr="00000000" w14:paraId="0000000E">
      <w:pPr>
        <w:spacing w:before="240" w:lineRule="auto"/>
        <w:rPr>
          <w:color w:val="84d2c5"/>
          <w:sz w:val="20"/>
          <w:szCs w:val="20"/>
        </w:rPr>
      </w:pPr>
      <w:r w:rsidDel="00000000" w:rsidR="00000000" w:rsidRPr="00000000">
        <w:rPr>
          <w:color w:val="84d2c5"/>
          <w:sz w:val="20"/>
          <w:szCs w:val="20"/>
          <w:rtl w:val="0"/>
        </w:rPr>
        <w:t xml:space="preserve">Sister Colgrove</w:t>
      </w:r>
    </w:p>
    <w:p w:rsidR="00000000" w:rsidDel="00000000" w:rsidP="00000000" w:rsidRDefault="00000000" w:rsidRPr="00000000" w14:paraId="0000000F">
      <w:pPr>
        <w:spacing w:before="240" w:lineRule="auto"/>
        <w:rPr>
          <w:color w:val="84d2c5"/>
          <w:sz w:val="20"/>
          <w:szCs w:val="20"/>
        </w:rPr>
      </w:pPr>
      <w:r w:rsidDel="00000000" w:rsidR="00000000" w:rsidRPr="00000000">
        <w:rPr>
          <w:color w:val="84d2c5"/>
          <w:sz w:val="20"/>
          <w:szCs w:val="20"/>
          <w:rtl w:val="0"/>
        </w:rPr>
        <w:t xml:space="preserve">Sister James</w:t>
      </w:r>
    </w:p>
    <w:p w:rsidR="00000000" w:rsidDel="00000000" w:rsidP="00000000" w:rsidRDefault="00000000" w:rsidRPr="00000000" w14:paraId="00000010">
      <w:pPr>
        <w:spacing w:before="240" w:lineRule="auto"/>
        <w:rPr>
          <w:color w:val="84d2c5"/>
          <w:sz w:val="20"/>
          <w:szCs w:val="20"/>
        </w:rPr>
      </w:pPr>
      <w:r w:rsidDel="00000000" w:rsidR="00000000" w:rsidRPr="00000000">
        <w:rPr>
          <w:color w:val="84d2c5"/>
          <w:sz w:val="20"/>
          <w:szCs w:val="20"/>
          <w:rtl w:val="0"/>
        </w:rPr>
        <w:t xml:space="preserve">Sister Greenwood</w:t>
      </w:r>
    </w:p>
    <w:p w:rsidR="00000000" w:rsidDel="00000000" w:rsidP="00000000" w:rsidRDefault="00000000" w:rsidRPr="00000000" w14:paraId="00000011">
      <w:pPr>
        <w:spacing w:line="256.79999999999995"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2">
      <w:pPr>
        <w:spacing w:before="240" w:lineRule="auto"/>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before="240" w:lineRule="auto"/>
        <w:jc w:val="center"/>
        <w:rPr>
          <w:color w:val="025172"/>
        </w:rPr>
      </w:pPr>
      <w:r w:rsidDel="00000000" w:rsidR="00000000" w:rsidRPr="00000000">
        <w:rPr>
          <w:color w:val="025172"/>
          <w:rtl w:val="0"/>
        </w:rPr>
        <w:t xml:space="preserve"> </w:t>
      </w:r>
      <w:r w:rsidDel="00000000" w:rsidR="00000000" w:rsidRPr="00000000">
        <w:rPr>
          <w:color w:val="025172"/>
        </w:rPr>
        <w:drawing>
          <wp:inline distB="114300" distT="114300" distL="114300" distR="114300">
            <wp:extent cx="1276350" cy="127635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635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before="240" w:lineRule="auto"/>
        <w:jc w:val="both"/>
        <w:rPr>
          <w:color w:val="025172"/>
        </w:rPr>
      </w:pPr>
      <w:r w:rsidDel="00000000" w:rsidR="00000000" w:rsidRPr="00000000">
        <w:rPr>
          <w:color w:val="025172"/>
          <w:rtl w:val="0"/>
        </w:rPr>
        <w:t xml:space="preserve"> </w:t>
      </w:r>
    </w:p>
    <w:p w:rsidR="00000000" w:rsidDel="00000000" w:rsidP="00000000" w:rsidRDefault="00000000" w:rsidRPr="00000000" w14:paraId="00000016">
      <w:pPr>
        <w:spacing w:before="240" w:lineRule="auto"/>
        <w:rPr>
          <w:color w:val="025172"/>
        </w:rPr>
      </w:pPr>
      <w:r w:rsidDel="00000000" w:rsidR="00000000" w:rsidRPr="00000000">
        <w:rPr>
          <w:color w:val="025172"/>
          <w:rtl w:val="0"/>
        </w:rPr>
        <w:t xml:space="preserve">Section 1: Hear Him study pages………………………………….</w:t>
      </w:r>
    </w:p>
    <w:p w:rsidR="00000000" w:rsidDel="00000000" w:rsidP="00000000" w:rsidRDefault="00000000" w:rsidRPr="00000000" w14:paraId="00000017">
      <w:pPr>
        <w:ind w:left="28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18">
      <w:pPr>
        <w:ind w:left="280" w:firstLine="0"/>
        <w:rPr/>
      </w:pPr>
      <w:r w:rsidDel="00000000" w:rsidR="00000000" w:rsidRPr="00000000">
        <w:rPr>
          <w:rtl w:val="0"/>
        </w:rPr>
        <w:t xml:space="preserve">Week 1: The Mountain of the Lord…………………………….</w:t>
      </w:r>
    </w:p>
    <w:p w:rsidR="00000000" w:rsidDel="00000000" w:rsidP="00000000" w:rsidRDefault="00000000" w:rsidRPr="00000000" w14:paraId="00000019">
      <w:pPr>
        <w:ind w:left="28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1A">
      <w:pPr>
        <w:ind w:left="280" w:firstLine="0"/>
        <w:rPr/>
      </w:pPr>
      <w:r w:rsidDel="00000000" w:rsidR="00000000" w:rsidRPr="00000000">
        <w:rPr>
          <w:rtl w:val="0"/>
        </w:rPr>
        <w:t xml:space="preserve">What’s Your Mountain?………………………….………….…...</w:t>
      </w:r>
    </w:p>
    <w:p w:rsidR="00000000" w:rsidDel="00000000" w:rsidP="00000000" w:rsidRDefault="00000000" w:rsidRPr="00000000" w14:paraId="0000001B">
      <w:pPr>
        <w:ind w:left="28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1C">
      <w:pPr>
        <w:ind w:left="280" w:firstLine="0"/>
        <w:rPr/>
      </w:pPr>
      <w:r w:rsidDel="00000000" w:rsidR="00000000" w:rsidRPr="00000000">
        <w:rPr>
          <w:rtl w:val="0"/>
        </w:rPr>
        <w:t xml:space="preserve">Week 2: Follow Him…………………………….……………..…</w:t>
      </w:r>
    </w:p>
    <w:p w:rsidR="00000000" w:rsidDel="00000000" w:rsidP="00000000" w:rsidRDefault="00000000" w:rsidRPr="00000000" w14:paraId="0000001D">
      <w:pPr>
        <w:ind w:left="28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1E">
      <w:pPr>
        <w:spacing w:before="240" w:lineRule="auto"/>
        <w:ind w:firstLine="280"/>
        <w:rPr/>
      </w:pPr>
      <w:r w:rsidDel="00000000" w:rsidR="00000000" w:rsidRPr="00000000">
        <w:rPr>
          <w:rtl w:val="0"/>
        </w:rPr>
        <w:t xml:space="preserve">Hear Him on Your Journey back to Him……………….……</w:t>
      </w:r>
    </w:p>
    <w:p w:rsidR="00000000" w:rsidDel="00000000" w:rsidP="00000000" w:rsidRDefault="00000000" w:rsidRPr="00000000" w14:paraId="0000001F">
      <w:pPr>
        <w:spacing w:before="240" w:lineRule="auto"/>
        <w:rPr/>
      </w:pPr>
      <w:r w:rsidDel="00000000" w:rsidR="00000000" w:rsidRPr="00000000">
        <w:rPr>
          <w:rtl w:val="0"/>
        </w:rPr>
        <w:t xml:space="preserve"> </w:t>
      </w:r>
    </w:p>
    <w:p w:rsidR="00000000" w:rsidDel="00000000" w:rsidP="00000000" w:rsidRDefault="00000000" w:rsidRPr="00000000" w14:paraId="00000020">
      <w:pPr>
        <w:spacing w:before="240" w:lineRule="auto"/>
        <w:rPr>
          <w:color w:val="025172"/>
        </w:rPr>
      </w:pPr>
      <w:r w:rsidDel="00000000" w:rsidR="00000000" w:rsidRPr="00000000">
        <w:rPr>
          <w:color w:val="025172"/>
          <w:rtl w:val="0"/>
        </w:rPr>
        <w:t xml:space="preserve">Section 2: Activities………………………………………….................</w:t>
      </w:r>
    </w:p>
    <w:p w:rsidR="00000000" w:rsidDel="00000000" w:rsidP="00000000" w:rsidRDefault="00000000" w:rsidRPr="00000000" w14:paraId="00000021">
      <w:pPr>
        <w:spacing w:before="240" w:lineRule="auto"/>
        <w:rPr>
          <w:color w:val="025172"/>
          <w:sz w:val="18"/>
          <w:szCs w:val="18"/>
        </w:rPr>
      </w:pPr>
      <w:r w:rsidDel="00000000" w:rsidR="00000000" w:rsidRPr="00000000">
        <w:rPr>
          <w:color w:val="025172"/>
          <w:sz w:val="18"/>
          <w:szCs w:val="18"/>
          <w:rtl w:val="0"/>
        </w:rPr>
        <w:t xml:space="preserve"> </w:t>
      </w:r>
    </w:p>
    <w:p w:rsidR="00000000" w:rsidDel="00000000" w:rsidP="00000000" w:rsidRDefault="00000000" w:rsidRPr="00000000" w14:paraId="00000022">
      <w:pPr>
        <w:spacing w:before="240" w:lineRule="auto"/>
        <w:rPr>
          <w:color w:val="025172"/>
        </w:rPr>
      </w:pPr>
      <w:r w:rsidDel="00000000" w:rsidR="00000000" w:rsidRPr="00000000">
        <w:rPr>
          <w:color w:val="025172"/>
          <w:rtl w:val="0"/>
        </w:rPr>
        <w:t xml:space="preserve">Section 3: Note pages………………………………………………….</w:t>
      </w:r>
    </w:p>
    <w:p w:rsidR="00000000" w:rsidDel="00000000" w:rsidP="00000000" w:rsidRDefault="00000000" w:rsidRPr="00000000" w14:paraId="00000023">
      <w:pPr>
        <w:spacing w:before="240" w:lineRule="auto"/>
        <w:rPr/>
      </w:pPr>
      <w:r w:rsidDel="00000000" w:rsidR="00000000" w:rsidRPr="00000000">
        <w:rPr>
          <w:rtl w:val="0"/>
        </w:rPr>
        <w:t xml:space="preserve"> </w:t>
      </w:r>
    </w:p>
    <w:p w:rsidR="00000000" w:rsidDel="00000000" w:rsidP="00000000" w:rsidRDefault="00000000" w:rsidRPr="00000000" w14:paraId="00000024">
      <w:pPr>
        <w:spacing w:before="240" w:lineRule="auto"/>
        <w:rPr/>
      </w:pPr>
      <w:r w:rsidDel="00000000" w:rsidR="00000000" w:rsidRPr="00000000">
        <w:rPr>
          <w:rtl w:val="0"/>
        </w:rPr>
        <w:t xml:space="preserve"> </w:t>
      </w:r>
    </w:p>
    <w:p w:rsidR="00000000" w:rsidDel="00000000" w:rsidP="00000000" w:rsidRDefault="00000000" w:rsidRPr="00000000" w14:paraId="00000025">
      <w:pPr>
        <w:spacing w:before="240" w:lineRule="auto"/>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240" w:before="240" w:lineRule="auto"/>
        <w:jc w:val="center"/>
        <w:rPr>
          <w:color w:val="025172"/>
          <w:sz w:val="72"/>
          <w:szCs w:val="72"/>
        </w:rPr>
      </w:pPr>
      <w:r w:rsidDel="00000000" w:rsidR="00000000" w:rsidRPr="00000000">
        <w:rPr>
          <w:color w:val="025172"/>
          <w:sz w:val="72"/>
          <w:szCs w:val="72"/>
          <w:rtl w:val="0"/>
        </w:rPr>
        <w:t xml:space="preserve">Hear Him</w:t>
      </w:r>
    </w:p>
    <w:p w:rsidR="00000000" w:rsidDel="00000000" w:rsidP="00000000" w:rsidRDefault="00000000" w:rsidRPr="00000000" w14:paraId="00000028">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should we Hear Him</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9">
      <w:pPr>
        <w:spacing w:before="240" w:lineRule="auto"/>
        <w:rPr/>
      </w:pPr>
      <w:r w:rsidDel="00000000" w:rsidR="00000000" w:rsidRPr="00000000">
        <w:rPr>
          <w:i w:val="1"/>
          <w:color w:val="333333"/>
          <w:sz w:val="24"/>
          <w:szCs w:val="24"/>
          <w:rtl w:val="0"/>
        </w:rPr>
        <w:t xml:space="preserve">“Personal revelation enables Latter-day Saints to move forward without fear.”</w:t>
      </w:r>
      <w:r w:rsidDel="00000000" w:rsidR="00000000" w:rsidRPr="00000000">
        <w:rPr>
          <w:color w:val="333333"/>
          <w:sz w:val="24"/>
          <w:szCs w:val="24"/>
          <w:rtl w:val="0"/>
        </w:rPr>
        <w:t xml:space="preserve">- Elder Renlund</w:t>
      </w:r>
      <w:r w:rsidDel="00000000" w:rsidR="00000000" w:rsidRPr="00000000">
        <w:rPr>
          <w:rtl w:val="0"/>
        </w:rPr>
      </w:r>
    </w:p>
    <w:p w:rsidR="00000000" w:rsidDel="00000000" w:rsidP="00000000" w:rsidRDefault="00000000" w:rsidRPr="00000000" w14:paraId="0000002A">
      <w:pPr>
        <w:spacing w:before="240" w:lineRule="auto"/>
        <w:rPr/>
      </w:pPr>
      <w:r w:rsidDel="00000000" w:rsidR="00000000" w:rsidRPr="00000000">
        <w:rPr>
          <w:rtl w:val="0"/>
        </w:rPr>
        <w:t xml:space="preserve">1 Nephi 16:9-16, 23-29</w:t>
      </w:r>
    </w:p>
    <w:p w:rsidR="00000000" w:rsidDel="00000000" w:rsidP="00000000" w:rsidRDefault="00000000" w:rsidRPr="00000000" w14:paraId="0000002B">
      <w:pPr>
        <w:spacing w:before="240" w:lineRule="auto"/>
        <w:rPr/>
      </w:pPr>
      <w:r w:rsidDel="00000000" w:rsidR="00000000" w:rsidRPr="00000000">
        <w:rPr>
          <w:rtl w:val="0"/>
        </w:rPr>
        <w:t xml:space="preserve">Alma 37:35-47</w:t>
      </w:r>
    </w:p>
    <w:p w:rsidR="00000000" w:rsidDel="00000000" w:rsidP="00000000" w:rsidRDefault="00000000" w:rsidRPr="00000000" w14:paraId="0000002C">
      <w:pPr>
        <w:spacing w:after="240" w:before="240" w:lineRule="auto"/>
        <w:jc w:val="center"/>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D">
      <w:pPr>
        <w:spacing w:after="240" w:before="240" w:lineRule="auto"/>
        <w:jc w:val="center"/>
        <w:rPr>
          <w:color w:val="333333"/>
          <w:sz w:val="24"/>
          <w:szCs w:val="24"/>
        </w:rPr>
      </w:pPr>
      <w:r w:rsidDel="00000000" w:rsidR="00000000" w:rsidRPr="00000000">
        <w:rPr>
          <w:rFonts w:ascii="Times New Roman" w:cs="Times New Roman" w:eastAsia="Times New Roman" w:hAnsi="Times New Roman"/>
          <w:color w:val="333333"/>
          <w:sz w:val="28"/>
          <w:szCs w:val="28"/>
          <w:rtl w:val="0"/>
        </w:rPr>
        <w:t xml:space="preserve">The Holy Ghost communicates to different people in different ways.</w:t>
      </w:r>
      <w:r w:rsidDel="00000000" w:rsidR="00000000" w:rsidRPr="00000000">
        <w:rPr>
          <w:color w:val="333333"/>
          <w:sz w:val="24"/>
          <w:szCs w:val="24"/>
          <w:rtl w:val="0"/>
        </w:rPr>
        <w:t xml:space="preserve"> </w:t>
      </w:r>
    </w:p>
    <w:p w:rsidR="00000000" w:rsidDel="00000000" w:rsidP="00000000" w:rsidRDefault="00000000" w:rsidRPr="00000000" w14:paraId="0000002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do I “Hear Him”? </w:t>
      </w:r>
    </w:p>
    <w:p w:rsidR="00000000" w:rsidDel="00000000" w:rsidP="00000000" w:rsidRDefault="00000000" w:rsidRPr="00000000" w14:paraId="0000002F">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Memorable Quote</w:t>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b w:val="1"/>
          <w:color w:val="333333"/>
          <w:sz w:val="20"/>
          <w:szCs w:val="20"/>
        </w:rPr>
      </w:pPr>
      <w:bookmarkStart w:colFirst="0" w:colLast="0" w:name="_q203m8v86k7a" w:id="0"/>
      <w:bookmarkEnd w:id="0"/>
      <w:r w:rsidDel="00000000" w:rsidR="00000000" w:rsidRPr="00000000">
        <w:rPr>
          <w:i w:val="1"/>
          <w:color w:val="333333"/>
          <w:sz w:val="20"/>
          <w:szCs w:val="20"/>
          <w:rtl w:val="0"/>
        </w:rPr>
        <w:t xml:space="preserve">Excerpts from</w:t>
      </w:r>
      <w:r w:rsidDel="00000000" w:rsidR="00000000" w:rsidRPr="00000000">
        <w:rPr>
          <w:b w:val="1"/>
          <w:color w:val="333333"/>
          <w:sz w:val="36"/>
          <w:szCs w:val="36"/>
          <w:rtl w:val="0"/>
        </w:rPr>
        <w:t xml:space="preserve"> Personal Revelation Is Essential as COVID-19 Restrictions Ease</w:t>
      </w:r>
      <w:r w:rsidDel="00000000" w:rsidR="00000000" w:rsidRPr="00000000">
        <w:rPr>
          <w:b w:val="1"/>
          <w:color w:val="333333"/>
          <w:sz w:val="20"/>
          <w:szCs w:val="20"/>
          <w:rtl w:val="0"/>
        </w:rPr>
        <w:t xml:space="preserve"> </w:t>
      </w:r>
    </w:p>
    <w:p w:rsidR="00000000" w:rsidDel="00000000" w:rsidP="00000000" w:rsidRDefault="00000000" w:rsidRPr="00000000" w14:paraId="0000003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color w:val="333333"/>
          <w:sz w:val="20"/>
          <w:szCs w:val="20"/>
        </w:rPr>
      </w:pPr>
      <w:bookmarkStart w:colFirst="0" w:colLast="0" w:name="_bqsd6yosualc" w:id="1"/>
      <w:bookmarkEnd w:id="1"/>
      <w:r w:rsidDel="00000000" w:rsidR="00000000" w:rsidRPr="00000000">
        <w:rPr>
          <w:color w:val="333333"/>
          <w:sz w:val="20"/>
          <w:szCs w:val="20"/>
          <w:rtl w:val="0"/>
        </w:rPr>
        <w:t xml:space="preserve">(emphasis added- read the full article on the church website)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i w:val="1"/>
          <w:color w:val="333333"/>
          <w:sz w:val="24"/>
          <w:szCs w:val="24"/>
          <w:rtl w:val="0"/>
        </w:rPr>
        <w:t xml:space="preserve">“And they did pray for that which they most desired; and they desired that the Holy Ghost should be given unto them” (</w:t>
      </w:r>
      <w:hyperlink r:id="rId8">
        <w:r w:rsidDel="00000000" w:rsidR="00000000" w:rsidRPr="00000000">
          <w:rPr>
            <w:i w:val="1"/>
            <w:color w:val="147ea7"/>
            <w:sz w:val="24"/>
            <w:szCs w:val="24"/>
            <w:rtl w:val="0"/>
          </w:rPr>
          <w:t xml:space="preserve">3 Nephi 19:9</w:t>
        </w:r>
      </w:hyperlink>
      <w:r w:rsidDel="00000000" w:rsidR="00000000" w:rsidRPr="00000000">
        <w:rPr>
          <w:i w:val="1"/>
          <w:color w:val="333333"/>
          <w:sz w:val="24"/>
          <w:szCs w:val="24"/>
          <w:rtl w:val="0"/>
        </w:rPr>
        <w:t xml:space="preserve">). </w:t>
      </w:r>
      <w:r w:rsidDel="00000000" w:rsidR="00000000" w:rsidRPr="00000000">
        <w:rPr>
          <w:color w:val="333333"/>
          <w:sz w:val="24"/>
          <w:szCs w:val="24"/>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For times of uncertainty there is no greater gift for himself or his family or for any of Heavenly Father’s children than “to be able to have a member of the Godhead convey personalized, tailored instructions.”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Personal revelation is buttressed by the scriptures and words from living prophets and apostles and local leaders. “But within that framework, </w:t>
      </w:r>
      <w:r w:rsidDel="00000000" w:rsidR="00000000" w:rsidRPr="00000000">
        <w:rPr>
          <w:b w:val="1"/>
          <w:color w:val="333333"/>
          <w:sz w:val="24"/>
          <w:szCs w:val="24"/>
          <w:rtl w:val="0"/>
        </w:rPr>
        <w:t xml:space="preserve">the details are left to each individual to receive and act on personal revelation</w:t>
      </w:r>
      <w:r w:rsidDel="00000000" w:rsidR="00000000" w:rsidRPr="00000000">
        <w:rPr>
          <w:color w:val="333333"/>
          <w:sz w:val="24"/>
          <w:szCs w:val="24"/>
          <w:rtl w:val="0"/>
        </w:rPr>
        <w:t xml:space="preser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hyperlink r:id="rId9">
        <w:r w:rsidDel="00000000" w:rsidR="00000000" w:rsidRPr="00000000">
          <w:rPr>
            <w:color w:val="147ea7"/>
            <w:sz w:val="24"/>
            <w:szCs w:val="24"/>
            <w:rtl w:val="0"/>
          </w:rPr>
          <w:t xml:space="preserve">President Russell M. Nelson</w:t>
        </w:r>
      </w:hyperlink>
      <w:r w:rsidDel="00000000" w:rsidR="00000000" w:rsidRPr="00000000">
        <w:rPr>
          <w:color w:val="333333"/>
          <w:sz w:val="24"/>
          <w:szCs w:val="24"/>
          <w:rtl w:val="0"/>
        </w:rPr>
        <w:t xml:space="preserve"> taught in April 2018 general conference that “if we will truly receive the Holy Ghost and learn to discern and understand His promptings, </w:t>
      </w:r>
      <w:r w:rsidDel="00000000" w:rsidR="00000000" w:rsidRPr="00000000">
        <w:rPr>
          <w:b w:val="1"/>
          <w:color w:val="333333"/>
          <w:sz w:val="24"/>
          <w:szCs w:val="24"/>
          <w:rtl w:val="0"/>
        </w:rPr>
        <w:t xml:space="preserve">we will be guided in matters large and small</w:t>
      </w:r>
      <w:r w:rsidDel="00000000" w:rsidR="00000000" w:rsidRPr="00000000">
        <w:rPr>
          <w:color w:val="333333"/>
          <w:sz w:val="24"/>
          <w:szCs w:val="24"/>
          <w:rtl w:val="0"/>
        </w:rPr>
        <w:t xml:space="preserve">” (“</w:t>
      </w:r>
      <w:hyperlink r:id="rId10">
        <w:r w:rsidDel="00000000" w:rsidR="00000000" w:rsidRPr="00000000">
          <w:rPr>
            <w:color w:val="147ea7"/>
            <w:sz w:val="24"/>
            <w:szCs w:val="24"/>
            <w:rtl w:val="0"/>
          </w:rPr>
          <w:t xml:space="preserve">Revelation for the Church, Revelation for Our Lives</w:t>
        </w:r>
      </w:hyperlink>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Ensign</w:t>
      </w:r>
      <w:r w:rsidDel="00000000" w:rsidR="00000000" w:rsidRPr="00000000">
        <w:rPr>
          <w:color w:val="333333"/>
          <w:sz w:val="24"/>
          <w:szCs w:val="24"/>
          <w:rtl w:val="0"/>
        </w:rPr>
        <w:t xml:space="preserve"> or </w:t>
      </w:r>
      <w:r w:rsidDel="00000000" w:rsidR="00000000" w:rsidRPr="00000000">
        <w:rPr>
          <w:i w:val="1"/>
          <w:color w:val="333333"/>
          <w:sz w:val="24"/>
          <w:szCs w:val="24"/>
          <w:rtl w:val="0"/>
        </w:rPr>
        <w:t xml:space="preserve">Liahona,</w:t>
      </w:r>
      <w:r w:rsidDel="00000000" w:rsidR="00000000" w:rsidRPr="00000000">
        <w:rPr>
          <w:color w:val="333333"/>
          <w:sz w:val="24"/>
          <w:szCs w:val="24"/>
          <w:rtl w:val="0"/>
        </w:rPr>
        <w:t xml:space="preserve"> May 2018, 94).</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Those living in this age of doubt and fear must increase faith in their Heavenly Father and in His Son so they can receive personal revelation. “Faith increases as we act in faith,” he said.</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Receiving personal revelation requires the recipient to be at peace, he said.</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Elder Renlund said President Nelson has pled with Latter-day Saints to do the spiritual work necessary to enjoy the gift of the Holy Ghost and hear the voice of the Spirit more frequently and more clearly. </w:t>
      </w:r>
      <w:r w:rsidDel="00000000" w:rsidR="00000000" w:rsidRPr="00000000">
        <w:rPr>
          <w:b w:val="1"/>
          <w:color w:val="333333"/>
          <w:sz w:val="24"/>
          <w:szCs w:val="24"/>
          <w:rtl w:val="0"/>
        </w:rPr>
        <w:t xml:space="preserve">“In coming days, it will not be possible to survive spiritually without the guiding, directing, comforting, and constant influence of the Holy Ghost</w:t>
      </w:r>
      <w:r w:rsidDel="00000000" w:rsidR="00000000" w:rsidRPr="00000000">
        <w:rPr>
          <w:color w:val="333333"/>
          <w:sz w:val="24"/>
          <w:szCs w:val="24"/>
          <w:rtl w:val="0"/>
        </w:rPr>
        <w:t xml:space="preserve">,” the prophet said in April 2018.</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President Nelson repeated that plea during general conference, asking Latter-day Saints to “refine our ability to recognize the whisperings of the Holy Ghost” and adding, </w:t>
      </w:r>
      <w:r w:rsidDel="00000000" w:rsidR="00000000" w:rsidRPr="00000000">
        <w:rPr>
          <w:b w:val="1"/>
          <w:color w:val="333333"/>
          <w:sz w:val="24"/>
          <w:szCs w:val="24"/>
          <w:rtl w:val="0"/>
        </w:rPr>
        <w:t xml:space="preserve">“It has never been more imperative to know how the Spirit speaks to you than right now”</w:t>
      </w:r>
      <w:r w:rsidDel="00000000" w:rsidR="00000000" w:rsidRPr="00000000">
        <w:rPr>
          <w:color w:val="333333"/>
          <w:sz w:val="24"/>
          <w:szCs w:val="24"/>
          <w:rtl w:val="0"/>
        </w:rPr>
        <w:t xml:space="preserve"> (“</w:t>
      </w:r>
      <w:hyperlink r:id="rId11">
        <w:r w:rsidDel="00000000" w:rsidR="00000000" w:rsidRPr="00000000">
          <w:rPr>
            <w:color w:val="147ea7"/>
            <w:sz w:val="24"/>
            <w:szCs w:val="24"/>
            <w:rtl w:val="0"/>
          </w:rPr>
          <w:t xml:space="preserve">Hear Him</w:t>
        </w:r>
      </w:hyperlink>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Ensign</w:t>
      </w:r>
      <w:r w:rsidDel="00000000" w:rsidR="00000000" w:rsidRPr="00000000">
        <w:rPr>
          <w:color w:val="333333"/>
          <w:sz w:val="24"/>
          <w:szCs w:val="24"/>
          <w:rtl w:val="0"/>
        </w:rPr>
        <w:t xml:space="preserve"> or </w:t>
      </w:r>
      <w:r w:rsidDel="00000000" w:rsidR="00000000" w:rsidRPr="00000000">
        <w:rPr>
          <w:i w:val="1"/>
          <w:color w:val="333333"/>
          <w:sz w:val="24"/>
          <w:szCs w:val="24"/>
          <w:rtl w:val="0"/>
        </w:rPr>
        <w:t xml:space="preserve">Liahona,</w:t>
      </w:r>
      <w:r w:rsidDel="00000000" w:rsidR="00000000" w:rsidRPr="00000000">
        <w:rPr>
          <w:color w:val="333333"/>
          <w:sz w:val="24"/>
          <w:szCs w:val="24"/>
          <w:rtl w:val="0"/>
        </w:rPr>
        <w:t xml:space="preserve"> May 2020, 90).</w:t>
      </w:r>
    </w:p>
    <w:p w:rsidR="00000000" w:rsidDel="00000000" w:rsidP="00000000" w:rsidRDefault="00000000" w:rsidRPr="00000000" w14:paraId="00000044">
      <w:pPr>
        <w:spacing w:before="240" w:lineRule="auto"/>
        <w:rPr>
          <w:color w:val="333333"/>
          <w:sz w:val="24"/>
          <w:szCs w:val="24"/>
        </w:rPr>
      </w:pPr>
      <w:r w:rsidDel="00000000" w:rsidR="00000000" w:rsidRPr="00000000">
        <w:rPr>
          <w:color w:val="333333"/>
          <w:sz w:val="24"/>
          <w:szCs w:val="24"/>
          <w:rtl w:val="0"/>
        </w:rPr>
        <w:t xml:space="preserve">Restrictions amid COVID-19 have made it clear that </w:t>
      </w:r>
      <w:r w:rsidDel="00000000" w:rsidR="00000000" w:rsidRPr="00000000">
        <w:rPr>
          <w:b w:val="1"/>
          <w:color w:val="333333"/>
          <w:sz w:val="24"/>
          <w:szCs w:val="24"/>
          <w:rtl w:val="0"/>
        </w:rPr>
        <w:t xml:space="preserve">“each of us are responsible for our own spirituality</w:t>
      </w:r>
      <w:r w:rsidDel="00000000" w:rsidR="00000000" w:rsidRPr="00000000">
        <w:rPr>
          <w:color w:val="333333"/>
          <w:sz w:val="24"/>
          <w:szCs w:val="24"/>
          <w:rtl w:val="0"/>
        </w:rPr>
        <w:t xml:space="preserve">,” said Elder Renlund. “Each of us are responsible for our own salvation, for our own faith.”</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i w:val="1"/>
          <w:color w:val="333333"/>
          <w:sz w:val="24"/>
          <w:szCs w:val="24"/>
        </w:rPr>
      </w:pPr>
      <w:r w:rsidDel="00000000" w:rsidR="00000000" w:rsidRPr="00000000">
        <w:rPr>
          <w:color w:val="333333"/>
          <w:sz w:val="24"/>
          <w:szCs w:val="24"/>
          <w:rtl w:val="0"/>
        </w:rPr>
        <w:t xml:space="preserve">And all can be assured that this uncertainty is temporary, said Elder Renlund. “</w:t>
      </w:r>
      <w:r w:rsidDel="00000000" w:rsidR="00000000" w:rsidRPr="00000000">
        <w:rPr>
          <w:i w:val="1"/>
          <w:color w:val="333333"/>
          <w:sz w:val="24"/>
          <w:szCs w:val="24"/>
          <w:rtl w:val="0"/>
        </w:rPr>
        <w:t xml:space="preserve">We actually know what the ultimate outcome is—that we can live in a state of never-ending happiness with our Heavenly Father, Jesus Christ, and our families.”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Having an eternal perspective is a great blessing.</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“We know that God loves us, we know that we can trust Him, and that He will have our best interests at heart.”</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“I am hoping we have all learned that home-centered church can be spiritually rich.</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“I am hoping we have all learned about being self-reliant and taking responsibility for our own faith and our own spiritual progress.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0" w:line="335.99999999999994" w:lineRule="auto"/>
        <w:rPr>
          <w:color w:val="333333"/>
          <w:sz w:val="24"/>
          <w:szCs w:val="24"/>
        </w:rPr>
      </w:pPr>
      <w:r w:rsidDel="00000000" w:rsidR="00000000" w:rsidRPr="00000000">
        <w:rPr>
          <w:color w:val="333333"/>
          <w:sz w:val="24"/>
          <w:szCs w:val="24"/>
          <w:rtl w:val="0"/>
        </w:rPr>
        <w:t xml:space="preserve">“And I am hoping we have learned that messages from the Holy Ghost are quiet, plain and simple—and that this contrasts widely to the worldly messages that are loud, confusing, and brash.”</w:t>
      </w:r>
    </w:p>
    <w:p w:rsidR="00000000" w:rsidDel="00000000" w:rsidP="00000000" w:rsidRDefault="00000000" w:rsidRPr="00000000" w14:paraId="0000004B">
      <w:pPr>
        <w:spacing w:before="240" w:lineRule="auto"/>
        <w:jc w:val="center"/>
        <w:rPr>
          <w:color w:val="025172"/>
          <w:sz w:val="72"/>
          <w:szCs w:val="72"/>
        </w:rPr>
      </w:pPr>
      <w:r w:rsidDel="00000000" w:rsidR="00000000" w:rsidRPr="00000000">
        <w:rPr>
          <w:color w:val="333333"/>
          <w:sz w:val="24"/>
          <w:szCs w:val="24"/>
          <w:rtl w:val="0"/>
        </w:rPr>
        <w:t xml:space="preserve">The Holy Ghost communicates to different people in different ways, he said. “But any member of the Church may seek wisdom, knowledge, and understanding as they find a quiet place to communicate with God. . . . The Holy Ghost will teach us things as they really are, and as they really will be, and He will comfort us.”</w:t>
      </w:r>
      <w:r w:rsidDel="00000000" w:rsidR="00000000" w:rsidRPr="00000000">
        <w:br w:type="page"/>
      </w:r>
      <w:r w:rsidDel="00000000" w:rsidR="00000000" w:rsidRPr="00000000">
        <w:rPr>
          <w:rtl w:val="0"/>
        </w:rPr>
      </w:r>
    </w:p>
    <w:p w:rsidR="00000000" w:rsidDel="00000000" w:rsidP="00000000" w:rsidRDefault="00000000" w:rsidRPr="00000000" w14:paraId="0000004C">
      <w:pPr>
        <w:spacing w:before="240" w:lineRule="auto"/>
        <w:jc w:val="center"/>
        <w:rPr>
          <w:color w:val="025172"/>
          <w:sz w:val="72"/>
          <w:szCs w:val="72"/>
        </w:rPr>
      </w:pPr>
      <w:r w:rsidDel="00000000" w:rsidR="00000000" w:rsidRPr="00000000">
        <w:rPr>
          <w:color w:val="025172"/>
          <w:sz w:val="72"/>
          <w:szCs w:val="72"/>
          <w:rtl w:val="0"/>
        </w:rPr>
        <w:t xml:space="preserve">Hear Him</w:t>
      </w:r>
    </w:p>
    <w:p w:rsidR="00000000" w:rsidDel="00000000" w:rsidP="00000000" w:rsidRDefault="00000000" w:rsidRPr="00000000" w14:paraId="0000004D">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E">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Mountain of the Lord</w:t>
      </w:r>
    </w:p>
    <w:p w:rsidR="00000000" w:rsidDel="00000000" w:rsidP="00000000" w:rsidRDefault="00000000" w:rsidRPr="00000000" w14:paraId="0000004F">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are some of the Mountains in my own life? What have I learned from them?</w:t>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Talk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240" w:before="240" w:lineRule="auto"/>
        <w:jc w:val="center"/>
        <w:rPr>
          <w:rFonts w:ascii="Times New Roman" w:cs="Times New Roman" w:eastAsia="Times New Roman" w:hAnsi="Times New Roman"/>
        </w:rPr>
      </w:pPr>
      <w:r w:rsidDel="00000000" w:rsidR="00000000" w:rsidRPr="00000000">
        <w:rPr>
          <w:rtl w:val="0"/>
        </w:rPr>
        <w:t xml:space="preserve">talk</w:t>
      </w:r>
      <w:r w:rsidDel="00000000" w:rsidR="00000000" w:rsidRPr="00000000">
        <w:rPr>
          <w:rtl w:val="0"/>
        </w:rPr>
      </w:r>
    </w:p>
    <w:p w:rsidR="00000000" w:rsidDel="00000000" w:rsidP="00000000" w:rsidRDefault="00000000" w:rsidRPr="00000000" w14:paraId="00000056">
      <w:pPr>
        <w:spacing w:before="240"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w:t>
      </w:r>
    </w:p>
    <w:p w:rsidR="00000000" w:rsidDel="00000000" w:rsidP="00000000" w:rsidRDefault="00000000" w:rsidRPr="00000000" w14:paraId="00000058">
      <w:pPr>
        <w:spacing w:before="240"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Follow Him</w:t>
      </w:r>
    </w:p>
    <w:p w:rsidR="00000000" w:rsidDel="00000000" w:rsidP="00000000" w:rsidRDefault="00000000" w:rsidRPr="00000000" w14:paraId="0000005A">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 and Do: How to Increase Your Spiritual Capacity</w:t>
      </w:r>
    </w:p>
    <w:p w:rsidR="00000000" w:rsidDel="00000000" w:rsidP="00000000" w:rsidRDefault="00000000" w:rsidRPr="00000000" w14:paraId="0000005B">
      <w:pPr>
        <w:spacing w:before="240" w:lineRule="auto"/>
        <w:jc w:val="center"/>
        <w:rPr/>
      </w:pPr>
      <w:r w:rsidDel="00000000" w:rsidR="00000000" w:rsidRPr="00000000">
        <w:rPr>
          <w:rtl w:val="0"/>
        </w:rPr>
        <w:t xml:space="preserve">Read the story of the brother of Jared and the importance of following the Lord in faith in the following verses:</w:t>
      </w:r>
    </w:p>
    <w:p w:rsidR="00000000" w:rsidDel="00000000" w:rsidP="00000000" w:rsidRDefault="00000000" w:rsidRPr="00000000" w14:paraId="0000005C">
      <w:pPr>
        <w:spacing w:before="240" w:lineRule="auto"/>
        <w:jc w:val="center"/>
        <w:rPr/>
      </w:pPr>
      <w:r w:rsidDel="00000000" w:rsidR="00000000" w:rsidRPr="00000000">
        <w:rPr>
          <w:rtl w:val="0"/>
        </w:rPr>
        <w:t xml:space="preserve">Ether 2:13-25, 3:1-14, 6:1-17</w:t>
      </w:r>
    </w:p>
    <w:p w:rsidR="00000000" w:rsidDel="00000000" w:rsidP="00000000" w:rsidRDefault="00000000" w:rsidRPr="00000000" w14:paraId="0000005D">
      <w:pPr>
        <w:spacing w:before="240" w:lineRule="auto"/>
        <w:jc w:val="center"/>
        <w:rPr/>
      </w:pPr>
      <w:r w:rsidDel="00000000" w:rsidR="00000000" w:rsidRPr="00000000">
        <w:rPr>
          <w:rtl w:val="0"/>
        </w:rPr>
        <w:t xml:space="preserve"> </w:t>
      </w:r>
    </w:p>
    <w:tbl>
      <w:tblPr>
        <w:tblStyle w:val="Table1"/>
        <w:tblW w:w="69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80"/>
        <w:tblGridChange w:id="0">
          <w:tblGrid>
            <w:gridCol w:w="6980"/>
          </w:tblGrid>
        </w:tblGridChange>
      </w:tblGrid>
      <w:tr>
        <w:trPr>
          <w:trHeight w:val="1055" w:hRule="atLeast"/>
        </w:trPr>
        <w:tc>
          <w:tcP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did the Brother of Jared grow in spiritual capacity by following the Lord’s guidance? What steps can I take to grow in my own spiritual capacity?</w:t>
            </w:r>
          </w:p>
          <w:p w:rsidR="00000000" w:rsidDel="00000000" w:rsidP="00000000" w:rsidRDefault="00000000" w:rsidRPr="00000000" w14:paraId="0000005F">
            <w:pPr>
              <w:spacing w:after="240" w:before="960" w:lineRule="auto"/>
              <w:ind w:left="5760" w:firstLine="0"/>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6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excerpts</w:t>
      </w:r>
    </w:p>
    <w:tbl>
      <w:tblPr>
        <w:tblStyle w:val="Table2"/>
        <w:tblW w:w="69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5"/>
        <w:tblGridChange w:id="0">
          <w:tblGrid>
            <w:gridCol w:w="6965"/>
          </w:tblGrid>
        </w:tblGridChange>
      </w:tblGrid>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Memorable Quote</w:t>
            </w:r>
          </w:p>
        </w:tc>
      </w:tr>
    </w:tbl>
    <w:p w:rsidR="00000000" w:rsidDel="00000000" w:rsidP="00000000" w:rsidRDefault="00000000" w:rsidRPr="00000000" w14:paraId="00000062">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3">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Follow Him</w:t>
      </w:r>
    </w:p>
    <w:p w:rsidR="00000000" w:rsidDel="00000000" w:rsidP="00000000" w:rsidRDefault="00000000" w:rsidRPr="00000000" w14:paraId="00000064">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Covenant Path: Your Hero’s Journey</w:t>
      </w:r>
    </w:p>
    <w:p w:rsidR="00000000" w:rsidDel="00000000" w:rsidP="00000000" w:rsidRDefault="00000000" w:rsidRPr="00000000" w14:paraId="00000065">
      <w:pPr>
        <w:spacing w:before="240" w:lineRule="auto"/>
        <w:jc w:val="center"/>
        <w:rPr/>
      </w:pPr>
      <w:r w:rsidDel="00000000" w:rsidR="00000000" w:rsidRPr="00000000">
        <w:rPr>
          <w:rtl w:val="0"/>
        </w:rPr>
        <w:t xml:space="preserve">Read about the journey of Alma and his people in:</w:t>
      </w:r>
    </w:p>
    <w:p w:rsidR="00000000" w:rsidDel="00000000" w:rsidP="00000000" w:rsidRDefault="00000000" w:rsidRPr="00000000" w14:paraId="00000066">
      <w:pPr>
        <w:spacing w:before="240" w:lineRule="auto"/>
        <w:jc w:val="center"/>
        <w:rPr/>
      </w:pPr>
      <w:r w:rsidDel="00000000" w:rsidR="00000000" w:rsidRPr="00000000">
        <w:rPr>
          <w:rtl w:val="0"/>
        </w:rPr>
        <w:t xml:space="preserve">Mosiah 17:1-4; Mosiah 18; Mosiah 23:1-5, 19-21, 36-39; Mosiah 24</w:t>
      </w:r>
    </w:p>
    <w:p w:rsidR="00000000" w:rsidDel="00000000" w:rsidP="00000000" w:rsidRDefault="00000000" w:rsidRPr="00000000" w14:paraId="00000067">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right="-80" w:hanging="8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did the covenants Alma’s people make help them to hearken to him during all the trials of their journey? How can keeping covenants help you to hear him?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Memorable Quote</w:t>
      </w:r>
    </w:p>
    <w:p w:rsidR="00000000" w:rsidDel="00000000" w:rsidP="00000000" w:rsidRDefault="00000000" w:rsidRPr="00000000" w14:paraId="0000006C">
      <w:pPr>
        <w:rPr/>
      </w:pPr>
      <w:r w:rsidDel="00000000" w:rsidR="00000000" w:rsidRPr="00000000">
        <w:br w:type="page"/>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Daily Journal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Morning: </w:t>
      </w:r>
    </w:p>
    <w:p w:rsidR="00000000" w:rsidDel="00000000" w:rsidP="00000000" w:rsidRDefault="00000000" w:rsidRPr="00000000" w14:paraId="00000070">
      <w:pPr>
        <w:jc w:val="center"/>
        <w:rPr/>
      </w:pPr>
      <w:r w:rsidDel="00000000" w:rsidR="00000000" w:rsidRPr="00000000">
        <w:rPr>
          <w:rtl w:val="0"/>
        </w:rPr>
        <w:t xml:space="preserve">Promptings and Impressions</w:t>
      </w:r>
    </w:p>
    <w:p w:rsidR="00000000" w:rsidDel="00000000" w:rsidP="00000000" w:rsidRDefault="00000000" w:rsidRPr="00000000" w14:paraId="0000007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I do today to apply this message?</w:t>
      </w:r>
    </w:p>
    <w:p w:rsidR="00000000" w:rsidDel="00000000" w:rsidP="00000000" w:rsidRDefault="00000000" w:rsidRPr="00000000" w14:paraId="00000072">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Evening</w:t>
      </w:r>
    </w:p>
    <w:p w:rsidR="00000000" w:rsidDel="00000000" w:rsidP="00000000" w:rsidRDefault="00000000" w:rsidRPr="00000000" w14:paraId="00000074">
      <w:pPr>
        <w:spacing w:before="240" w:lineRule="auto"/>
        <w:jc w:val="center"/>
        <w:rPr/>
      </w:pPr>
      <w:r w:rsidDel="00000000" w:rsidR="00000000" w:rsidRPr="00000000">
        <w:rPr>
          <w:rtl w:val="0"/>
        </w:rPr>
        <w:t xml:space="preserve">Take some time to reflect on your day.</w:t>
      </w:r>
    </w:p>
    <w:p w:rsidR="00000000" w:rsidDel="00000000" w:rsidP="00000000" w:rsidRDefault="00000000" w:rsidRPr="00000000" w14:paraId="00000075">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you see the Lord’s hand?</w:t>
      </w:r>
    </w:p>
    <w:p w:rsidR="00000000" w:rsidDel="00000000" w:rsidP="00000000" w:rsidRDefault="00000000" w:rsidRPr="00000000" w14:paraId="00000076">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you learn from the Spirit?</w:t>
      </w:r>
    </w:p>
    <w:p w:rsidR="00000000" w:rsidDel="00000000" w:rsidP="00000000" w:rsidRDefault="00000000" w:rsidRPr="00000000" w14:paraId="00000077">
      <w:pPr>
        <w:spacing w:before="240" w:lineRule="auto"/>
        <w:jc w:val="center"/>
        <w:rPr/>
      </w:pPr>
      <w:r w:rsidDel="00000000" w:rsidR="00000000" w:rsidRPr="00000000">
        <w:br w:type="page"/>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Daily Journal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t xml:space="preserve">Morning: </w:t>
      </w:r>
    </w:p>
    <w:p w:rsidR="00000000" w:rsidDel="00000000" w:rsidP="00000000" w:rsidRDefault="00000000" w:rsidRPr="00000000" w14:paraId="0000007B">
      <w:pPr>
        <w:jc w:val="center"/>
        <w:rPr/>
      </w:pPr>
      <w:r w:rsidDel="00000000" w:rsidR="00000000" w:rsidRPr="00000000">
        <w:rPr>
          <w:rtl w:val="0"/>
        </w:rPr>
        <w:t xml:space="preserve">Promptings and Impressions</w:t>
      </w:r>
    </w:p>
    <w:p w:rsidR="00000000" w:rsidDel="00000000" w:rsidP="00000000" w:rsidRDefault="00000000" w:rsidRPr="00000000" w14:paraId="0000007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I do today to apply this message?</w:t>
      </w:r>
    </w:p>
    <w:p w:rsidR="00000000" w:rsidDel="00000000" w:rsidP="00000000" w:rsidRDefault="00000000" w:rsidRPr="00000000" w14:paraId="0000007D">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Evening</w:t>
      </w:r>
    </w:p>
    <w:p w:rsidR="00000000" w:rsidDel="00000000" w:rsidP="00000000" w:rsidRDefault="00000000" w:rsidRPr="00000000" w14:paraId="0000007F">
      <w:pPr>
        <w:spacing w:before="240" w:lineRule="auto"/>
        <w:jc w:val="center"/>
        <w:rPr/>
      </w:pPr>
      <w:r w:rsidDel="00000000" w:rsidR="00000000" w:rsidRPr="00000000">
        <w:rPr>
          <w:rtl w:val="0"/>
        </w:rPr>
        <w:t xml:space="preserve">Take some time to reflect on your day.</w:t>
      </w:r>
    </w:p>
    <w:p w:rsidR="00000000" w:rsidDel="00000000" w:rsidP="00000000" w:rsidRDefault="00000000" w:rsidRPr="00000000" w14:paraId="00000080">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you see the Lord’s hand?</w:t>
      </w:r>
    </w:p>
    <w:p w:rsidR="00000000" w:rsidDel="00000000" w:rsidP="00000000" w:rsidRDefault="00000000" w:rsidRPr="00000000" w14:paraId="00000081">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you learn from the Spirit?</w:t>
      </w:r>
      <w:r w:rsidDel="00000000" w:rsidR="00000000" w:rsidRPr="00000000">
        <w:br w:type="page"/>
      </w:r>
      <w:r w:rsidDel="00000000" w:rsidR="00000000" w:rsidRPr="00000000">
        <w:rPr>
          <w:rtl w:val="0"/>
        </w:rPr>
      </w:r>
    </w:p>
    <w:p w:rsidR="00000000" w:rsidDel="00000000" w:rsidP="00000000" w:rsidRDefault="00000000" w:rsidRPr="00000000" w14:paraId="00000082">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Reflection Walk</w:t>
      </w:r>
    </w:p>
    <w:p w:rsidR="00000000" w:rsidDel="00000000" w:rsidP="00000000" w:rsidRDefault="00000000" w:rsidRPr="00000000" w14:paraId="00000083">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Hear Him on Your Journey Back to Him</w:t>
      </w:r>
    </w:p>
    <w:p w:rsidR="00000000" w:rsidDel="00000000" w:rsidP="00000000" w:rsidRDefault="00000000" w:rsidRPr="00000000" w14:paraId="00000084">
      <w:pPr>
        <w:spacing w:before="240" w:lineRule="auto"/>
        <w:jc w:val="center"/>
        <w:rPr/>
      </w:pPr>
      <w:r w:rsidDel="00000000" w:rsidR="00000000" w:rsidRPr="00000000">
        <w:rPr>
          <w:rtl w:val="0"/>
        </w:rPr>
        <w:t xml:space="preserve"> </w:t>
      </w:r>
    </w:p>
    <w:p w:rsidR="00000000" w:rsidDel="00000000" w:rsidP="00000000" w:rsidRDefault="00000000" w:rsidRPr="00000000" w14:paraId="00000085">
      <w:pPr>
        <w:spacing w:before="240" w:lineRule="auto"/>
        <w:jc w:val="center"/>
        <w:rPr/>
      </w:pPr>
      <w:r w:rsidDel="00000000" w:rsidR="00000000" w:rsidRPr="00000000">
        <w:rPr>
          <w:rtl w:val="0"/>
        </w:rPr>
        <w:t xml:space="preserve">Read the vision of the tree of life in the following chapters:</w:t>
      </w:r>
    </w:p>
    <w:p w:rsidR="00000000" w:rsidDel="00000000" w:rsidP="00000000" w:rsidRDefault="00000000" w:rsidRPr="00000000" w14:paraId="00000086">
      <w:pPr>
        <w:spacing w:before="240" w:lineRule="auto"/>
        <w:jc w:val="center"/>
        <w:rPr/>
      </w:pPr>
      <w:r w:rsidDel="00000000" w:rsidR="00000000" w:rsidRPr="00000000">
        <w:rPr>
          <w:rtl w:val="0"/>
        </w:rPr>
        <w:t xml:space="preserve">1 Nephi 8 and 11.</w:t>
      </w:r>
    </w:p>
    <w:p w:rsidR="00000000" w:rsidDel="00000000" w:rsidP="00000000" w:rsidRDefault="00000000" w:rsidRPr="00000000" w14:paraId="00000087">
      <w:pPr>
        <w:spacing w:before="240" w:lineRule="auto"/>
        <w:jc w:val="center"/>
        <w:rPr/>
      </w:pPr>
      <w:r w:rsidDel="00000000" w:rsidR="00000000" w:rsidRPr="00000000">
        <w:rPr>
          <w:rtl w:val="0"/>
        </w:rPr>
        <w:t xml:space="preserve"> </w:t>
      </w:r>
    </w:p>
    <w:p w:rsidR="00000000" w:rsidDel="00000000" w:rsidP="00000000" w:rsidRDefault="00000000" w:rsidRPr="00000000" w14:paraId="00000088">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ind w:right="-80" w:hanging="8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tools has the Lord given us to hear Him? What promised blessings do we receive both in this life and the next when we listen to Him?</w:t>
      </w:r>
    </w:p>
    <w:p w:rsidR="00000000" w:rsidDel="00000000" w:rsidP="00000000" w:rsidRDefault="00000000" w:rsidRPr="00000000" w14:paraId="0000008B">
      <w:pPr>
        <w:ind w:right="-80" w:hanging="8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before="240" w:lineRule="auto"/>
        <w:jc w:val="center"/>
        <w:rPr/>
      </w:pPr>
      <w:r w:rsidDel="00000000" w:rsidR="00000000" w:rsidRPr="00000000">
        <w:rPr>
          <w:rtl w:val="0"/>
        </w:rPr>
        <w:t xml:space="preserve">Read the excerpt</w:t>
      </w:r>
    </w:p>
    <w:tbl>
      <w:tblPr>
        <w:tblStyle w:val="Table3"/>
        <w:tblW w:w="9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trHeight w:val="48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Memorable Quote</w:t>
            </w:r>
          </w:p>
        </w:tc>
      </w:tr>
    </w:tbl>
    <w:p w:rsidR="00000000" w:rsidDel="00000000" w:rsidP="00000000" w:rsidRDefault="00000000" w:rsidRPr="00000000" w14:paraId="0000008E">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President Nelson and Elder Anderson’s talks on pages 17-18.</w:t>
      </w:r>
    </w:p>
    <w:p w:rsidR="00000000" w:rsidDel="00000000" w:rsidP="00000000" w:rsidRDefault="00000000" w:rsidRPr="00000000" w14:paraId="0000008F">
      <w:pPr>
        <w:spacing w:before="240" w:lineRule="auto"/>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Reflection Questions</w:t>
      </w:r>
    </w:p>
    <w:p w:rsidR="00000000" w:rsidDel="00000000" w:rsidP="00000000" w:rsidRDefault="00000000" w:rsidRPr="00000000" w14:paraId="00000091">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befor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befor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before="240" w:lineRule="auto"/>
        <w:jc w:val="lef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Activities</w:t>
      </w:r>
    </w:p>
    <w:p w:rsidR="00000000" w:rsidDel="00000000" w:rsidP="00000000" w:rsidRDefault="00000000" w:rsidRPr="00000000" w14:paraId="00000098">
      <w:pPr>
        <w:spacing w:after="240" w:before="240" w:lineRule="auto"/>
        <w:jc w:val="center"/>
        <w:rPr>
          <w:color w:val="025172"/>
          <w:sz w:val="24"/>
          <w:szCs w:val="24"/>
        </w:rPr>
      </w:pPr>
      <w:r w:rsidDel="00000000" w:rsidR="00000000" w:rsidRPr="00000000">
        <w:rPr>
          <w:color w:val="025172"/>
          <w:sz w:val="24"/>
          <w:szCs w:val="24"/>
          <w:rtl w:val="0"/>
        </w:rPr>
        <w:t xml:space="preserve">On the next few pages you will find some activities for you to do on your own (or with others as regulations allow).</w:t>
      </w:r>
    </w:p>
    <w:p w:rsidR="00000000" w:rsidDel="00000000" w:rsidP="00000000" w:rsidRDefault="00000000" w:rsidRPr="00000000" w14:paraId="00000099">
      <w:pPr>
        <w:spacing w:after="240" w:before="240" w:lineRule="auto"/>
        <w:jc w:val="center"/>
        <w:rPr>
          <w:color w:val="025172"/>
          <w:sz w:val="24"/>
          <w:szCs w:val="24"/>
        </w:rPr>
      </w:pPr>
      <w:r w:rsidDel="00000000" w:rsidR="00000000" w:rsidRPr="00000000">
        <w:rPr>
          <w:color w:val="025172"/>
          <w:sz w:val="24"/>
          <w:szCs w:val="24"/>
          <w:rtl w:val="0"/>
        </w:rPr>
        <w:t xml:space="preserve">Tuesday: Go on a photo scavenger hunt about you</w:t>
      </w:r>
    </w:p>
    <w:p w:rsidR="00000000" w:rsidDel="00000000" w:rsidP="00000000" w:rsidRDefault="00000000" w:rsidRPr="00000000" w14:paraId="0000009A">
      <w:pPr>
        <w:spacing w:after="240" w:before="240" w:lineRule="auto"/>
        <w:jc w:val="center"/>
        <w:rPr>
          <w:color w:val="025172"/>
          <w:sz w:val="24"/>
          <w:szCs w:val="24"/>
        </w:rPr>
      </w:pPr>
      <w:r w:rsidDel="00000000" w:rsidR="00000000" w:rsidRPr="00000000">
        <w:rPr>
          <w:color w:val="025172"/>
          <w:sz w:val="24"/>
          <w:szCs w:val="24"/>
          <w:rtl w:val="0"/>
        </w:rPr>
        <w:t xml:space="preserve">Wednesday: Treat yourself to a face mask and s’mores</w:t>
      </w:r>
    </w:p>
    <w:p w:rsidR="00000000" w:rsidDel="00000000" w:rsidP="00000000" w:rsidRDefault="00000000" w:rsidRPr="00000000" w14:paraId="0000009B">
      <w:pPr>
        <w:spacing w:after="240" w:before="240" w:lineRule="auto"/>
        <w:jc w:val="center"/>
        <w:rPr>
          <w:color w:val="025172"/>
          <w:sz w:val="24"/>
          <w:szCs w:val="24"/>
        </w:rPr>
      </w:pPr>
      <w:r w:rsidDel="00000000" w:rsidR="00000000" w:rsidRPr="00000000">
        <w:rPr>
          <w:color w:val="025172"/>
          <w:sz w:val="24"/>
          <w:szCs w:val="24"/>
          <w:rtl w:val="0"/>
        </w:rPr>
        <w:t xml:space="preserve">Thursday: Make your “Spiritual First Aid Kit.”</w:t>
      </w:r>
    </w:p>
    <w:p w:rsidR="00000000" w:rsidDel="00000000" w:rsidP="00000000" w:rsidRDefault="00000000" w:rsidRPr="00000000" w14:paraId="0000009C">
      <w:pPr>
        <w:spacing w:after="240" w:before="240" w:lineRule="auto"/>
        <w:jc w:val="center"/>
        <w:rPr>
          <w:color w:val="025172"/>
          <w:sz w:val="24"/>
          <w:szCs w:val="24"/>
        </w:rPr>
      </w:pPr>
      <w:r w:rsidDel="00000000" w:rsidR="00000000" w:rsidRPr="00000000">
        <w:rPr>
          <w:color w:val="025172"/>
          <w:sz w:val="24"/>
          <w:szCs w:val="24"/>
          <w:rtl w:val="0"/>
        </w:rPr>
        <w:t xml:space="preserve">Friday: Go on a “hike” and do your Solo Time</w:t>
      </w:r>
    </w:p>
    <w:p w:rsidR="00000000" w:rsidDel="00000000" w:rsidP="00000000" w:rsidRDefault="00000000" w:rsidRPr="00000000" w14:paraId="0000009D">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Additional activities</w:t>
      </w:r>
    </w:p>
    <w:p w:rsidR="00000000" w:rsidDel="00000000" w:rsidP="00000000" w:rsidRDefault="00000000" w:rsidRPr="00000000" w14:paraId="0000009E">
      <w:pPr>
        <w:spacing w:after="240" w:before="240" w:lineRule="auto"/>
        <w:ind w:left="720" w:hanging="260"/>
        <w:jc w:val="center"/>
        <w:rPr>
          <w:color w:val="025172"/>
          <w:sz w:val="24"/>
          <w:szCs w:val="24"/>
        </w:rPr>
      </w:pPr>
      <w:r w:rsidDel="00000000" w:rsidR="00000000" w:rsidRPr="00000000">
        <w:rPr>
          <w:color w:val="025172"/>
          <w:sz w:val="24"/>
          <w:szCs w:val="24"/>
          <w:rtl w:val="0"/>
        </w:rPr>
        <w:t xml:space="preserve">- make Tinfoil dinners with your family (see the camp website for recipe ideas)</w:t>
      </w:r>
    </w:p>
    <w:p w:rsidR="00000000" w:rsidDel="00000000" w:rsidP="00000000" w:rsidRDefault="00000000" w:rsidRPr="00000000" w14:paraId="0000009F">
      <w:pPr>
        <w:spacing w:after="240" w:before="240" w:lineRule="auto"/>
        <w:ind w:left="720" w:hanging="260"/>
        <w:jc w:val="center"/>
        <w:rPr>
          <w:color w:val="025172"/>
          <w:sz w:val="24"/>
          <w:szCs w:val="24"/>
        </w:rPr>
      </w:pPr>
      <w:r w:rsidDel="00000000" w:rsidR="00000000" w:rsidRPr="00000000">
        <w:rPr>
          <w:color w:val="025172"/>
          <w:sz w:val="24"/>
          <w:szCs w:val="24"/>
          <w:rtl w:val="0"/>
        </w:rPr>
        <w:t xml:space="preserve">- post a picture of your watercolor picture and/or flower crown and use #tokyosouthstakecamp2020</w:t>
      </w:r>
    </w:p>
    <w:p w:rsidR="00000000" w:rsidDel="00000000" w:rsidP="00000000" w:rsidRDefault="00000000" w:rsidRPr="00000000" w14:paraId="000000A0">
      <w:pPr>
        <w:spacing w:after="240" w:before="240" w:lineRule="auto"/>
        <w:ind w:left="720" w:hanging="260"/>
        <w:jc w:val="center"/>
        <w:rPr>
          <w:color w:val="025172"/>
          <w:sz w:val="24"/>
          <w:szCs w:val="24"/>
        </w:rPr>
      </w:pPr>
      <w:r w:rsidDel="00000000" w:rsidR="00000000" w:rsidRPr="00000000">
        <w:rPr>
          <w:color w:val="025172"/>
          <w:sz w:val="24"/>
          <w:szCs w:val="24"/>
          <w:rtl w:val="0"/>
        </w:rPr>
        <w:t xml:space="preserve">- create a bedroll and a blanket tent and camp in your house (or camp outside if you have a backyard)</w:t>
      </w:r>
    </w:p>
    <w:p w:rsidR="00000000" w:rsidDel="00000000" w:rsidP="00000000" w:rsidRDefault="00000000" w:rsidRPr="00000000" w14:paraId="000000A1">
      <w:pPr>
        <w:spacing w:after="240" w:before="240" w:lineRule="auto"/>
        <w:ind w:left="720" w:hanging="260"/>
        <w:jc w:val="center"/>
        <w:rPr>
          <w:color w:val="025172"/>
          <w:sz w:val="24"/>
          <w:szCs w:val="24"/>
        </w:rPr>
      </w:pPr>
      <w:r w:rsidDel="00000000" w:rsidR="00000000" w:rsidRPr="00000000">
        <w:rPr>
          <w:color w:val="025172"/>
          <w:sz w:val="24"/>
          <w:szCs w:val="24"/>
          <w:rtl w:val="0"/>
        </w:rPr>
        <w:t xml:space="preserve">- teach a sibling something you have learned about first aid</w:t>
      </w:r>
    </w:p>
    <w:p w:rsidR="00000000" w:rsidDel="00000000" w:rsidP="00000000" w:rsidRDefault="00000000" w:rsidRPr="00000000" w14:paraId="000000A2">
      <w:pPr>
        <w:spacing w:after="240" w:before="240" w:lineRule="auto"/>
        <w:ind w:left="720" w:hanging="260"/>
        <w:jc w:val="center"/>
        <w:rPr>
          <w:color w:val="025172"/>
          <w:sz w:val="24"/>
          <w:szCs w:val="24"/>
        </w:rPr>
      </w:pPr>
      <w:r w:rsidDel="00000000" w:rsidR="00000000" w:rsidRPr="00000000">
        <w:rPr>
          <w:color w:val="025172"/>
          <w:sz w:val="24"/>
          <w:szCs w:val="24"/>
          <w:rtl w:val="0"/>
        </w:rPr>
        <w:t xml:space="preserve">- send a thank you note to someone who has helped you</w:t>
      </w:r>
    </w:p>
    <w:p w:rsidR="00000000" w:rsidDel="00000000" w:rsidP="00000000" w:rsidRDefault="00000000" w:rsidRPr="00000000" w14:paraId="000000A3">
      <w:pPr>
        <w:spacing w:after="240" w:before="240" w:lineRule="auto"/>
        <w:ind w:left="720" w:hanging="260"/>
        <w:jc w:val="center"/>
        <w:rPr>
          <w:color w:val="025172"/>
          <w:sz w:val="24"/>
          <w:szCs w:val="24"/>
        </w:rPr>
      </w:pPr>
      <w:r w:rsidDel="00000000" w:rsidR="00000000" w:rsidRPr="00000000">
        <w:rPr>
          <w:color w:val="025172"/>
          <w:sz w:val="24"/>
          <w:szCs w:val="24"/>
          <w:rtl w:val="0"/>
        </w:rPr>
        <w:t xml:space="preserve">- post a picture of how you are wearing your camp t-shirt and use #tokyosouthstakecamp2020</w:t>
      </w:r>
    </w:p>
    <w:p w:rsidR="00000000" w:rsidDel="00000000" w:rsidP="00000000" w:rsidRDefault="00000000" w:rsidRPr="00000000" w14:paraId="000000A4">
      <w:pPr>
        <w:spacing w:after="240" w:before="240" w:lineRule="auto"/>
        <w:ind w:left="720" w:hanging="260"/>
        <w:jc w:val="center"/>
        <w:rPr>
          <w:color w:val="025172"/>
          <w:sz w:val="24"/>
          <w:szCs w:val="24"/>
        </w:rPr>
      </w:pPr>
      <w:r w:rsidDel="00000000" w:rsidR="00000000" w:rsidRPr="00000000">
        <w:rPr>
          <w:color w:val="025172"/>
          <w:sz w:val="24"/>
          <w:szCs w:val="24"/>
          <w:rtl w:val="0"/>
        </w:rPr>
        <w:t xml:space="preserve">- do the camp bingo at the back of the journal and share your finished bingo at the end of the week.</w:t>
      </w:r>
    </w:p>
    <w:p w:rsidR="00000000" w:rsidDel="00000000" w:rsidP="00000000" w:rsidRDefault="00000000" w:rsidRPr="00000000" w14:paraId="000000A5">
      <w:pPr>
        <w:spacing w:before="240" w:lineRule="auto"/>
        <w:jc w:val="center"/>
        <w:rPr>
          <w:rFonts w:ascii="Times New Roman" w:cs="Times New Roman" w:eastAsia="Times New Roman" w:hAnsi="Times New Roman"/>
          <w:color w:val="02517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before="240" w:lineRule="auto"/>
        <w:jc w:val="center"/>
        <w:rPr>
          <w:rFonts w:ascii="Times New Roman" w:cs="Times New Roman" w:eastAsia="Times New Roman" w:hAnsi="Times New Roman"/>
          <w:color w:val="025172"/>
          <w:sz w:val="32"/>
          <w:szCs w:val="32"/>
        </w:rPr>
      </w:pPr>
      <w:r w:rsidDel="00000000" w:rsidR="00000000" w:rsidRPr="00000000">
        <w:rPr>
          <w:rFonts w:ascii="Times New Roman" w:cs="Times New Roman" w:eastAsia="Times New Roman" w:hAnsi="Times New Roman"/>
          <w:color w:val="025172"/>
          <w:sz w:val="32"/>
          <w:szCs w:val="32"/>
          <w:rtl w:val="0"/>
        </w:rPr>
        <w:t xml:space="preserve">Photo scavenger hunt</w:t>
      </w:r>
    </w:p>
    <w:p w:rsidR="00000000" w:rsidDel="00000000" w:rsidP="00000000" w:rsidRDefault="00000000" w:rsidRPr="00000000" w14:paraId="000000A7">
      <w:pPr>
        <w:spacing w:before="240" w:lineRule="auto"/>
        <w:jc w:val="center"/>
        <w:rPr>
          <w:color w:val="025172"/>
          <w:sz w:val="24"/>
          <w:szCs w:val="24"/>
        </w:rPr>
      </w:pPr>
      <w:r w:rsidDel="00000000" w:rsidR="00000000" w:rsidRPr="00000000">
        <w:rPr>
          <w:color w:val="025172"/>
          <w:sz w:val="24"/>
          <w:szCs w:val="24"/>
          <w:rtl w:val="0"/>
        </w:rPr>
        <w:t xml:space="preserve">We want to get to know you better! Go on a photo scavenger hunt to show us more about you. Gather three or more of the items below, and post or email it to us (sheryl.rose26@gmail.com) a picture of them altogether with a short explanation.</w:t>
      </w:r>
    </w:p>
    <w:p w:rsidR="00000000" w:rsidDel="00000000" w:rsidP="00000000" w:rsidRDefault="00000000" w:rsidRPr="00000000" w14:paraId="000000A8">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Something that represents your favorite color</w:t>
      </w:r>
    </w:p>
    <w:p w:rsidR="00000000" w:rsidDel="00000000" w:rsidP="00000000" w:rsidRDefault="00000000" w:rsidRPr="00000000" w14:paraId="000000A9">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A favorite book</w:t>
      </w:r>
    </w:p>
    <w:p w:rsidR="00000000" w:rsidDel="00000000" w:rsidP="00000000" w:rsidRDefault="00000000" w:rsidRPr="00000000" w14:paraId="000000AA">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A temple you love</w:t>
      </w:r>
    </w:p>
    <w:p w:rsidR="00000000" w:rsidDel="00000000" w:rsidP="00000000" w:rsidRDefault="00000000" w:rsidRPr="00000000" w14:paraId="000000AB">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A talent you have</w:t>
      </w:r>
    </w:p>
    <w:p w:rsidR="00000000" w:rsidDel="00000000" w:rsidP="00000000" w:rsidRDefault="00000000" w:rsidRPr="00000000" w14:paraId="000000AC">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Something that brings you joy</w:t>
      </w:r>
    </w:p>
    <w:p w:rsidR="00000000" w:rsidDel="00000000" w:rsidP="00000000" w:rsidRDefault="00000000" w:rsidRPr="00000000" w14:paraId="000000AD">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Shoes that represent you</w:t>
      </w:r>
    </w:p>
    <w:p w:rsidR="00000000" w:rsidDel="00000000" w:rsidP="00000000" w:rsidRDefault="00000000" w:rsidRPr="00000000" w14:paraId="000000AE">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Something you’ve hung up on your wall</w:t>
      </w:r>
    </w:p>
    <w:p w:rsidR="00000000" w:rsidDel="00000000" w:rsidP="00000000" w:rsidRDefault="00000000" w:rsidRPr="00000000" w14:paraId="000000AF">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Something you are a fan of</w:t>
      </w:r>
    </w:p>
    <w:p w:rsidR="00000000" w:rsidDel="00000000" w:rsidP="00000000" w:rsidRDefault="00000000" w:rsidRPr="00000000" w14:paraId="000000B0">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A piece of jewelry that is meaningful to you</w:t>
      </w:r>
    </w:p>
    <w:p w:rsidR="00000000" w:rsidDel="00000000" w:rsidP="00000000" w:rsidRDefault="00000000" w:rsidRPr="00000000" w14:paraId="000000B1">
      <w:pPr>
        <w:spacing w:before="240" w:line="276" w:lineRule="auto"/>
        <w:jc w:val="center"/>
        <w:rPr>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4"/>
          <w:szCs w:val="24"/>
          <w:rtl w:val="0"/>
        </w:rPr>
        <w:t xml:space="preserve">A memento from somewhere you’ve visited</w:t>
      </w:r>
    </w:p>
    <w:p w:rsidR="00000000" w:rsidDel="00000000" w:rsidP="00000000" w:rsidRDefault="00000000" w:rsidRPr="00000000" w14:paraId="000000B2">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  </w:t>
      </w:r>
    </w:p>
    <w:p w:rsidR="00000000" w:rsidDel="00000000" w:rsidP="00000000" w:rsidRDefault="00000000" w:rsidRPr="00000000" w14:paraId="000000B3">
      <w:pPr>
        <w:spacing w:before="240" w:lineRule="auto"/>
        <w:jc w:val="center"/>
        <w:rPr>
          <w:rFonts w:ascii="Times New Roman" w:cs="Times New Roman" w:eastAsia="Times New Roman" w:hAnsi="Times New Roman"/>
          <w:color w:val="025172"/>
          <w:sz w:val="32"/>
          <w:szCs w:val="32"/>
        </w:rPr>
      </w:pPr>
      <w:r w:rsidDel="00000000" w:rsidR="00000000" w:rsidRPr="00000000">
        <w:rPr>
          <w:rFonts w:ascii="Times New Roman" w:cs="Times New Roman" w:eastAsia="Times New Roman" w:hAnsi="Times New Roman"/>
          <w:color w:val="025172"/>
          <w:sz w:val="32"/>
          <w:szCs w:val="32"/>
          <w:rtl w:val="0"/>
        </w:rPr>
        <w:t xml:space="preserve">Spiritual first aid kit</w:t>
      </w:r>
    </w:p>
    <w:p w:rsidR="00000000" w:rsidDel="00000000" w:rsidP="00000000" w:rsidRDefault="00000000" w:rsidRPr="00000000" w14:paraId="000000B4">
      <w:pPr>
        <w:spacing w:before="240" w:lineRule="auto"/>
        <w:jc w:val="center"/>
        <w:rPr>
          <w:color w:val="025172"/>
          <w:sz w:val="24"/>
          <w:szCs w:val="24"/>
        </w:rPr>
      </w:pPr>
      <w:r w:rsidDel="00000000" w:rsidR="00000000" w:rsidRPr="00000000">
        <w:rPr>
          <w:color w:val="025172"/>
          <w:sz w:val="24"/>
          <w:szCs w:val="24"/>
          <w:rtl w:val="0"/>
        </w:rPr>
        <w:t xml:space="preserve">In your camp box is a booklet entitled “Spiritual First Aid Kit.” This is something you can fill out and keep to handy for when you need spiritual strengthening.</w:t>
      </w:r>
    </w:p>
    <w:p w:rsidR="00000000" w:rsidDel="00000000" w:rsidP="00000000" w:rsidRDefault="00000000" w:rsidRPr="00000000" w14:paraId="000000B5">
      <w:pPr>
        <w:spacing w:before="240" w:lineRule="auto"/>
        <w:jc w:val="center"/>
        <w:rPr>
          <w:color w:val="025172"/>
          <w:sz w:val="24"/>
          <w:szCs w:val="24"/>
        </w:rPr>
      </w:pPr>
      <w:r w:rsidDel="00000000" w:rsidR="00000000" w:rsidRPr="00000000">
        <w:rPr>
          <w:color w:val="025172"/>
          <w:sz w:val="24"/>
          <w:szCs w:val="24"/>
          <w:rtl w:val="0"/>
        </w:rPr>
        <w:t xml:space="preserve">If you need ideas on scripture verses, or ideas of things to do when your feel discouraged, visit the Circles app or our YW Instagram account:</w:t>
      </w:r>
    </w:p>
    <w:p w:rsidR="00000000" w:rsidDel="00000000" w:rsidP="00000000" w:rsidRDefault="00000000" w:rsidRPr="00000000" w14:paraId="000000B6">
      <w:pPr>
        <w:spacing w:before="240" w:lineRule="auto"/>
        <w:jc w:val="center"/>
        <w:rPr>
          <w:color w:val="025172"/>
          <w:sz w:val="24"/>
          <w:szCs w:val="24"/>
        </w:rPr>
      </w:pPr>
      <w:r w:rsidDel="00000000" w:rsidR="00000000" w:rsidRPr="00000000">
        <w:rPr>
          <w:rtl w:val="0"/>
        </w:rPr>
      </w:r>
    </w:p>
    <w:p w:rsidR="00000000" w:rsidDel="00000000" w:rsidP="00000000" w:rsidRDefault="00000000" w:rsidRPr="00000000" w14:paraId="000000B7">
      <w:pPr>
        <w:spacing w:before="240" w:lineRule="auto"/>
        <w:jc w:val="center"/>
        <w:rPr>
          <w:color w:val="025172"/>
          <w:sz w:val="24"/>
          <w:szCs w:val="24"/>
        </w:rPr>
      </w:pPr>
      <w:r w:rsidDel="00000000" w:rsidR="00000000" w:rsidRPr="00000000">
        <w:rPr>
          <w:color w:val="025172"/>
          <w:sz w:val="24"/>
          <w:szCs w:val="24"/>
          <w:rtl w:val="0"/>
        </w:rPr>
        <w:t xml:space="preserve"> </w:t>
      </w:r>
    </w:p>
    <w:p w:rsidR="00000000" w:rsidDel="00000000" w:rsidP="00000000" w:rsidRDefault="00000000" w:rsidRPr="00000000" w14:paraId="000000B8">
      <w:pPr>
        <w:spacing w:before="240" w:line="256.8" w:lineRule="auto"/>
        <w:jc w:val="center"/>
        <w:rPr>
          <w:color w:val="025172"/>
          <w:sz w:val="24"/>
          <w:szCs w:val="24"/>
        </w:rPr>
      </w:pPr>
      <w:r w:rsidDel="00000000" w:rsidR="00000000" w:rsidRPr="00000000">
        <w:rPr>
          <w:color w:val="025172"/>
          <w:sz w:val="24"/>
          <w:szCs w:val="24"/>
          <w:rtl w:val="0"/>
        </w:rPr>
        <w:t xml:space="preserve">After you’ve filled it out, pick a place to keep it. Maybe put it in your scriptures, your bag/backpack, a nightstand, etc.</w:t>
      </w:r>
    </w:p>
    <w:p w:rsidR="00000000" w:rsidDel="00000000" w:rsidP="00000000" w:rsidRDefault="00000000" w:rsidRPr="00000000" w14:paraId="000000B9">
      <w:pPr>
        <w:spacing w:before="240" w:lineRule="auto"/>
        <w:jc w:val="center"/>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Solo Time</w:t>
      </w:r>
    </w:p>
    <w:p w:rsidR="00000000" w:rsidDel="00000000" w:rsidP="00000000" w:rsidRDefault="00000000" w:rsidRPr="00000000" w14:paraId="000000BA">
      <w:pPr>
        <w:spacing w:before="240" w:lineRule="auto"/>
        <w:jc w:val="center"/>
        <w:rPr>
          <w:color w:val="025172"/>
          <w:sz w:val="21"/>
          <w:szCs w:val="21"/>
        </w:rPr>
      </w:pPr>
      <w:r w:rsidDel="00000000" w:rsidR="00000000" w:rsidRPr="00000000">
        <w:rPr>
          <w:color w:val="025172"/>
          <w:sz w:val="21"/>
          <w:szCs w:val="21"/>
          <w:rtl w:val="0"/>
        </w:rPr>
        <w:t xml:space="preserve">We invite you now to find a quiet place where you can spend at least one hour uninterrupted by distractions. If you can, go for a walk, and find a quiet place among God’s creations. Bring your scriptures, this booklet, and something to write with. Turn off all distractions, and ponder the following questions.</w:t>
      </w:r>
    </w:p>
    <w:p w:rsidR="00000000" w:rsidDel="00000000" w:rsidP="00000000" w:rsidRDefault="00000000" w:rsidRPr="00000000" w14:paraId="000000BB">
      <w:pPr>
        <w:spacing w:before="240" w:lineRule="auto"/>
        <w:jc w:val="center"/>
        <w:rPr>
          <w:color w:val="025172"/>
          <w:sz w:val="21"/>
          <w:szCs w:val="21"/>
        </w:rPr>
      </w:pPr>
      <w:r w:rsidDel="00000000" w:rsidR="00000000" w:rsidRPr="00000000">
        <w:rPr>
          <w:color w:val="025172"/>
          <w:sz w:val="21"/>
          <w:szCs w:val="21"/>
          <w:rtl w:val="0"/>
        </w:rPr>
        <w:t xml:space="preserve"> </w:t>
      </w:r>
    </w:p>
    <w:p w:rsidR="00000000" w:rsidDel="00000000" w:rsidP="00000000" w:rsidRDefault="00000000" w:rsidRPr="00000000" w14:paraId="000000BC">
      <w:pPr>
        <w:ind w:left="540" w:firstLine="0"/>
        <w:jc w:val="center"/>
        <w:rPr>
          <w:color w:val="025172"/>
          <w:sz w:val="21"/>
          <w:szCs w:val="21"/>
        </w:rPr>
      </w:pPr>
      <w:r w:rsidDel="00000000" w:rsidR="00000000" w:rsidRPr="00000000">
        <w:rPr>
          <w:color w:val="025172"/>
          <w:sz w:val="21"/>
          <w:szCs w:val="21"/>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1"/>
          <w:szCs w:val="21"/>
          <w:rtl w:val="0"/>
        </w:rPr>
        <w:t xml:space="preserve">What does Heavenly Father want to have happen in my life as a result of this camp?</w:t>
      </w:r>
    </w:p>
    <w:p w:rsidR="00000000" w:rsidDel="00000000" w:rsidP="00000000" w:rsidRDefault="00000000" w:rsidRPr="00000000" w14:paraId="000000BD">
      <w:pPr>
        <w:ind w:left="540" w:firstLine="0"/>
        <w:jc w:val="center"/>
        <w:rPr>
          <w:color w:val="025172"/>
          <w:sz w:val="21"/>
          <w:szCs w:val="21"/>
        </w:rPr>
      </w:pPr>
      <w:r w:rsidDel="00000000" w:rsidR="00000000" w:rsidRPr="00000000">
        <w:rPr>
          <w:color w:val="025172"/>
          <w:sz w:val="21"/>
          <w:szCs w:val="21"/>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1"/>
          <w:szCs w:val="21"/>
          <w:rtl w:val="0"/>
        </w:rPr>
        <w:t xml:space="preserve">What thoughts or impressions have you had during your scripture study?</w:t>
      </w:r>
    </w:p>
    <w:p w:rsidR="00000000" w:rsidDel="00000000" w:rsidP="00000000" w:rsidRDefault="00000000" w:rsidRPr="00000000" w14:paraId="000000BE">
      <w:pPr>
        <w:ind w:left="540" w:firstLine="0"/>
        <w:jc w:val="center"/>
        <w:rPr>
          <w:color w:val="025172"/>
          <w:sz w:val="21"/>
          <w:szCs w:val="21"/>
        </w:rPr>
      </w:pPr>
      <w:r w:rsidDel="00000000" w:rsidR="00000000" w:rsidRPr="00000000">
        <w:rPr>
          <w:color w:val="025172"/>
          <w:sz w:val="21"/>
          <w:szCs w:val="21"/>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1"/>
          <w:szCs w:val="21"/>
          <w:rtl w:val="0"/>
        </w:rPr>
        <w:t xml:space="preserve">How have you sought to better “hear Him?”</w:t>
      </w:r>
    </w:p>
    <w:p w:rsidR="00000000" w:rsidDel="00000000" w:rsidP="00000000" w:rsidRDefault="00000000" w:rsidRPr="00000000" w14:paraId="000000BF">
      <w:pPr>
        <w:ind w:left="540" w:firstLine="0"/>
        <w:jc w:val="center"/>
        <w:rPr>
          <w:color w:val="025172"/>
          <w:sz w:val="21"/>
          <w:szCs w:val="21"/>
        </w:rPr>
      </w:pPr>
      <w:r w:rsidDel="00000000" w:rsidR="00000000" w:rsidRPr="00000000">
        <w:rPr>
          <w:color w:val="025172"/>
          <w:sz w:val="21"/>
          <w:szCs w:val="21"/>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1"/>
          <w:szCs w:val="21"/>
          <w:rtl w:val="0"/>
        </w:rPr>
        <w:t xml:space="preserve">What steps can you take to better heed the counsel to “hear Him?”</w:t>
      </w:r>
    </w:p>
    <w:p w:rsidR="00000000" w:rsidDel="00000000" w:rsidP="00000000" w:rsidRDefault="00000000" w:rsidRPr="00000000" w14:paraId="000000C0">
      <w:pPr>
        <w:ind w:left="540" w:firstLine="0"/>
        <w:jc w:val="center"/>
        <w:rPr>
          <w:color w:val="025172"/>
          <w:sz w:val="21"/>
          <w:szCs w:val="21"/>
        </w:rPr>
      </w:pPr>
      <w:r w:rsidDel="00000000" w:rsidR="00000000" w:rsidRPr="00000000">
        <w:rPr>
          <w:color w:val="025172"/>
          <w:sz w:val="21"/>
          <w:szCs w:val="21"/>
          <w:rtl w:val="0"/>
        </w:rPr>
        <w:t xml:space="preserve">·</w:t>
      </w:r>
      <w:r w:rsidDel="00000000" w:rsidR="00000000" w:rsidRPr="00000000">
        <w:rPr>
          <w:rFonts w:ascii="Times New Roman" w:cs="Times New Roman" w:eastAsia="Times New Roman" w:hAnsi="Times New Roman"/>
          <w:color w:val="025172"/>
          <w:sz w:val="14"/>
          <w:szCs w:val="14"/>
          <w:rtl w:val="0"/>
        </w:rPr>
        <w:t xml:space="preserve">         </w:t>
      </w:r>
      <w:r w:rsidDel="00000000" w:rsidR="00000000" w:rsidRPr="00000000">
        <w:rPr>
          <w:color w:val="025172"/>
          <w:sz w:val="21"/>
          <w:szCs w:val="21"/>
          <w:rtl w:val="0"/>
        </w:rPr>
        <w:t xml:space="preserve">Where does the Lord want you to go next in your journey?</w:t>
      </w:r>
    </w:p>
    <w:p w:rsidR="00000000" w:rsidDel="00000000" w:rsidP="00000000" w:rsidRDefault="00000000" w:rsidRPr="00000000" w14:paraId="000000C1">
      <w:pPr>
        <w:spacing w:before="240" w:lineRule="auto"/>
        <w:jc w:val="center"/>
        <w:rPr>
          <w:rFonts w:ascii="Times New Roman" w:cs="Times New Roman" w:eastAsia="Times New Roman" w:hAnsi="Times New Roman"/>
          <w:color w:val="025172"/>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C2">
      <w:pPr>
        <w:ind w:left="540" w:firstLine="0"/>
        <w:jc w:val="center"/>
        <w:rPr>
          <w:color w:val="025172"/>
          <w:sz w:val="21"/>
          <w:szCs w:val="21"/>
        </w:rPr>
      </w:pPr>
      <w:r w:rsidDel="00000000" w:rsidR="00000000" w:rsidRPr="00000000">
        <w:rPr>
          <w:color w:val="025172"/>
          <w:sz w:val="21"/>
          <w:szCs w:val="21"/>
          <w:rtl w:val="0"/>
        </w:rPr>
        <w:t xml:space="preserve">Notes, Thoughts, and Doodles by You: </w:t>
      </w:r>
    </w:p>
    <w:p w:rsidR="00000000" w:rsidDel="00000000" w:rsidP="00000000" w:rsidRDefault="00000000" w:rsidRPr="00000000" w14:paraId="000000C3">
      <w:pPr>
        <w:spacing w:before="240" w:lineRule="auto"/>
        <w:jc w:val="center"/>
        <w:rPr>
          <w:rFonts w:ascii="Times New Roman" w:cs="Times New Roman" w:eastAsia="Times New Roman" w:hAnsi="Times New Roman"/>
          <w:color w:val="025172"/>
          <w:sz w:val="72"/>
          <w:szCs w:val="72"/>
        </w:rPr>
      </w:pPr>
      <w:r w:rsidDel="00000000" w:rsidR="00000000" w:rsidRPr="00000000">
        <w:rPr>
          <w:rtl w:val="0"/>
        </w:rPr>
      </w:r>
    </w:p>
    <w:p w:rsidR="00000000" w:rsidDel="00000000" w:rsidP="00000000" w:rsidRDefault="00000000" w:rsidRPr="00000000" w14:paraId="000000C4">
      <w:pPr>
        <w:spacing w:before="240" w:lineRule="auto"/>
        <w:jc w:val="center"/>
        <w:rPr>
          <w:rFonts w:ascii="Times New Roman" w:cs="Times New Roman" w:eastAsia="Times New Roman" w:hAnsi="Times New Roman"/>
          <w:color w:val="025172"/>
          <w:sz w:val="72"/>
          <w:szCs w:val="72"/>
        </w:rPr>
      </w:pPr>
      <w:r w:rsidDel="00000000" w:rsidR="00000000" w:rsidRPr="00000000">
        <w:rPr>
          <w:rtl w:val="0"/>
        </w:rPr>
      </w:r>
    </w:p>
    <w:p w:rsidR="00000000" w:rsidDel="00000000" w:rsidP="00000000" w:rsidRDefault="00000000" w:rsidRPr="00000000" w14:paraId="000000C5">
      <w:pPr>
        <w:spacing w:before="240" w:lineRule="auto"/>
        <w:jc w:val="center"/>
        <w:rPr>
          <w:rFonts w:ascii="Times New Roman" w:cs="Times New Roman" w:eastAsia="Times New Roman" w:hAnsi="Times New Roman"/>
          <w:color w:val="025172"/>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before="240" w:lineRule="auto"/>
        <w:rPr>
          <w:rFonts w:ascii="Times New Roman" w:cs="Times New Roman" w:eastAsia="Times New Roman" w:hAnsi="Times New Roman"/>
          <w:color w:val="025172"/>
          <w:sz w:val="72"/>
          <w:szCs w:val="72"/>
        </w:rPr>
      </w:pPr>
      <w:r w:rsidDel="00000000" w:rsidR="00000000" w:rsidRPr="00000000">
        <w:rPr>
          <w:rFonts w:ascii="Times New Roman" w:cs="Times New Roman" w:eastAsia="Times New Roman" w:hAnsi="Times New Roman"/>
          <w:color w:val="025172"/>
          <w:sz w:val="72"/>
          <w:szCs w:val="72"/>
          <w:rtl w:val="0"/>
        </w:rPr>
        <w:t xml:space="preserve">2020 Camp-in-a-Bag Bingo</w:t>
      </w:r>
    </w:p>
    <w:tbl>
      <w:tblPr>
        <w:tblStyle w:val="Table4"/>
        <w:tblW w:w="80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605"/>
        <w:gridCol w:w="1605"/>
        <w:gridCol w:w="1605"/>
        <w:gridCol w:w="1605"/>
        <w:tblGridChange w:id="0">
          <w:tblGrid>
            <w:gridCol w:w="1605"/>
            <w:gridCol w:w="1605"/>
            <w:gridCol w:w="1605"/>
            <w:gridCol w:w="1605"/>
            <w:gridCol w:w="1605"/>
          </w:tblGrid>
        </w:tblGridChange>
      </w:tblGrid>
      <w:tr>
        <w:trPr>
          <w:trHeight w:val="15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Sleep in a sleeping bag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Share a favorite spiritual thought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Use a flashlight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Smell some flowers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Recognize a spiritual prompting</w:t>
            </w:r>
          </w:p>
        </w:tc>
      </w:tr>
      <w:tr>
        <w:trPr>
          <w:trHeight w:val="1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Have a bad hair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Make s’mores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Highlight a new favorite scripture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Give someone a secret gift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Wear your Camp t-shirt</w:t>
            </w:r>
          </w:p>
        </w:tc>
      </w:tr>
      <w:tr>
        <w:trPr>
          <w:trHeight w:val="1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Listen to a conference talk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Practice First Aid on someone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before="240" w:lineRule="auto"/>
              <w:jc w:val="center"/>
              <w:rPr>
                <w:rFonts w:ascii="Times New Roman" w:cs="Times New Roman" w:eastAsia="Times New Roman" w:hAnsi="Times New Roman"/>
                <w:color w:val="84d2c5"/>
                <w:sz w:val="28"/>
                <w:szCs w:val="28"/>
              </w:rPr>
            </w:pPr>
            <w:r w:rsidDel="00000000" w:rsidR="00000000" w:rsidRPr="00000000">
              <w:rPr>
                <w:rFonts w:ascii="Times New Roman" w:cs="Times New Roman" w:eastAsia="Times New Roman" w:hAnsi="Times New Roman"/>
                <w:color w:val="84d2c5"/>
                <w:sz w:val="28"/>
                <w:szCs w:val="28"/>
                <w:rtl w:val="0"/>
              </w:rPr>
              <w:t xml:space="preserve">Free</w:t>
            </w:r>
          </w:p>
          <w:p w:rsidR="00000000" w:rsidDel="00000000" w:rsidP="00000000" w:rsidRDefault="00000000" w:rsidRPr="00000000" w14:paraId="000000D4">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Read your scriptures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Make a new friend</w:t>
            </w:r>
          </w:p>
        </w:tc>
      </w:tr>
      <w:tr>
        <w:trPr>
          <w:trHeight w:val="1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Write in your journal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Memorize a scripture or conference quote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Get dirty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Don’t shower today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Go on a long walk</w:t>
            </w:r>
          </w:p>
        </w:tc>
      </w:tr>
      <w:tr>
        <w:trPr>
          <w:trHeight w:val="15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Try a new skill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Spend time chatting with a friend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 </w:t>
            </w:r>
          </w:p>
          <w:p w:rsidR="00000000" w:rsidDel="00000000" w:rsidP="00000000" w:rsidRDefault="00000000" w:rsidRPr="00000000" w14:paraId="000000DF">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Kill an insect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Watch the clouds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before="240" w:lineRule="auto"/>
              <w:jc w:val="center"/>
              <w:rPr>
                <w:rFonts w:ascii="Times New Roman" w:cs="Times New Roman" w:eastAsia="Times New Roman" w:hAnsi="Times New Roman"/>
                <w:color w:val="025172"/>
                <w:sz w:val="24"/>
                <w:szCs w:val="24"/>
              </w:rPr>
            </w:pPr>
            <w:r w:rsidDel="00000000" w:rsidR="00000000" w:rsidRPr="00000000">
              <w:rPr>
                <w:rFonts w:ascii="Times New Roman" w:cs="Times New Roman" w:eastAsia="Times New Roman" w:hAnsi="Times New Roman"/>
                <w:color w:val="025172"/>
                <w:sz w:val="24"/>
                <w:szCs w:val="24"/>
                <w:rtl w:val="0"/>
              </w:rPr>
              <w:t xml:space="preserve">Sing a silly song</w:t>
            </w:r>
          </w:p>
        </w:tc>
      </w:tr>
    </w:tbl>
    <w:p w:rsidR="00000000" w:rsidDel="00000000" w:rsidP="00000000" w:rsidRDefault="00000000" w:rsidRPr="00000000" w14:paraId="000000E2">
      <w:pPr>
        <w:spacing w:before="240" w:lineRule="auto"/>
        <w:jc w:val="center"/>
        <w:rPr>
          <w:rFonts w:ascii="Times New Roman" w:cs="Times New Roman" w:eastAsia="Times New Roman" w:hAnsi="Times New Roman"/>
          <w:color w:val="025172"/>
          <w:sz w:val="72"/>
          <w:szCs w:val="7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hurchofjesuschrist.org/study/general-conference/2020/04/45nelson?lang=eng" TargetMode="External"/><Relationship Id="rId10" Type="http://schemas.openxmlformats.org/officeDocument/2006/relationships/hyperlink" Target="https://www.churchofjesuschrist.org/study/general-conference/2018/04/revelation-for-the-church-revelation-for-our-lives?lang=eng" TargetMode="External"/><Relationship Id="rId9" Type="http://schemas.openxmlformats.org/officeDocument/2006/relationships/hyperlink" Target="https://www.churchofjesuschrist.org/learn/russell-m-nelson?lang=e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churchofjesuschrist.org/study/scriptures/bofm/3-ne/19.9?lang=en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